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CD" w:rsidRPr="00981EA2" w:rsidRDefault="000A1ACD" w:rsidP="003B43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EA2">
        <w:rPr>
          <w:rFonts w:ascii="Times New Roman" w:hAnsi="Times New Roman"/>
          <w:b/>
          <w:sz w:val="28"/>
          <w:szCs w:val="28"/>
        </w:rPr>
        <w:t xml:space="preserve">АДМИНИСТРАЦИЯ АСИНОВСКОГО  ГОРОДСКОГО ПОСЕЛЕНИЯ  </w:t>
      </w:r>
      <w:r>
        <w:rPr>
          <w:rFonts w:ascii="Times New Roman" w:hAnsi="Times New Roman"/>
          <w:b/>
          <w:sz w:val="28"/>
          <w:szCs w:val="28"/>
        </w:rPr>
        <w:t>ТОМ</w:t>
      </w:r>
      <w:r w:rsidRPr="00981EA2">
        <w:rPr>
          <w:rFonts w:ascii="Times New Roman" w:hAnsi="Times New Roman"/>
          <w:b/>
          <w:sz w:val="28"/>
          <w:szCs w:val="28"/>
        </w:rPr>
        <w:t>СКОЙ ОБЛАСТИ</w:t>
      </w:r>
    </w:p>
    <w:p w:rsidR="000A1ACD" w:rsidRDefault="000A1ACD" w:rsidP="000A1A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ACD" w:rsidRPr="00BC6FBA" w:rsidRDefault="000A1ACD" w:rsidP="000A1A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ACD" w:rsidRPr="009821F7" w:rsidRDefault="000A1ACD" w:rsidP="000A1AC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821F7">
        <w:rPr>
          <w:rFonts w:ascii="Times New Roman" w:hAnsi="Times New Roman"/>
          <w:b/>
          <w:sz w:val="32"/>
          <w:szCs w:val="32"/>
        </w:rPr>
        <w:t>ПОСТАНОВЛЕНИЕ</w:t>
      </w:r>
    </w:p>
    <w:p w:rsidR="000A1ACD" w:rsidRPr="00BC6FBA" w:rsidRDefault="000A1ACD" w:rsidP="000A1ACD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ACD" w:rsidRPr="00024219" w:rsidRDefault="000A1ACD" w:rsidP="000A1ACD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024219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0D04EB">
        <w:rPr>
          <w:rFonts w:ascii="Times New Roman" w:hAnsi="Times New Roman"/>
          <w:sz w:val="24"/>
          <w:szCs w:val="24"/>
        </w:rPr>
        <w:t>27.10.2025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24219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770E73">
        <w:rPr>
          <w:rFonts w:ascii="Times New Roman" w:hAnsi="Times New Roman"/>
          <w:sz w:val="24"/>
          <w:szCs w:val="24"/>
        </w:rPr>
        <w:t xml:space="preserve">    </w:t>
      </w:r>
      <w:r w:rsidR="000D04EB">
        <w:rPr>
          <w:rFonts w:ascii="Times New Roman" w:hAnsi="Times New Roman"/>
          <w:sz w:val="24"/>
          <w:szCs w:val="24"/>
        </w:rPr>
        <w:t xml:space="preserve">          № 1242/25</w:t>
      </w:r>
    </w:p>
    <w:p w:rsidR="000A1ACD" w:rsidRPr="00BC6FBA" w:rsidRDefault="000A1ACD" w:rsidP="000A1A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6FBA">
        <w:rPr>
          <w:rFonts w:ascii="Times New Roman" w:hAnsi="Times New Roman"/>
          <w:sz w:val="24"/>
          <w:szCs w:val="24"/>
        </w:rPr>
        <w:t>г. Асино</w:t>
      </w:r>
    </w:p>
    <w:p w:rsidR="000A1ACD" w:rsidRPr="00BC6FBA" w:rsidRDefault="000A1ACD" w:rsidP="003313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1ACD" w:rsidRPr="0087719A" w:rsidRDefault="000A1ACD" w:rsidP="0087719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57EE4">
        <w:rPr>
          <w:rFonts w:ascii="Times New Roman" w:hAnsi="Times New Roman"/>
          <w:b/>
          <w:color w:val="00000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357EE4">
        <w:rPr>
          <w:rFonts w:ascii="Times New Roman" w:hAnsi="Times New Roman"/>
          <w:b/>
          <w:color w:val="000000"/>
          <w:sz w:val="24"/>
          <w:szCs w:val="24"/>
        </w:rPr>
        <w:t>Асиновского</w:t>
      </w:r>
      <w:proofErr w:type="spellEnd"/>
      <w:r w:rsidRPr="00357EE4">
        <w:rPr>
          <w:rFonts w:ascii="Times New Roman" w:hAnsi="Times New Roman"/>
          <w:b/>
          <w:color w:val="000000"/>
          <w:sz w:val="24"/>
          <w:szCs w:val="24"/>
        </w:rPr>
        <w:t xml:space="preserve"> городского поселения от </w:t>
      </w:r>
      <w:r w:rsidR="0087719A">
        <w:rPr>
          <w:rFonts w:ascii="Times New Roman" w:hAnsi="Times New Roman"/>
          <w:b/>
          <w:color w:val="000000"/>
          <w:sz w:val="24"/>
          <w:szCs w:val="24"/>
        </w:rPr>
        <w:t>01.12</w:t>
      </w:r>
      <w:r w:rsidR="00331301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357EE4">
        <w:rPr>
          <w:rFonts w:ascii="Times New Roman" w:hAnsi="Times New Roman"/>
          <w:b/>
          <w:color w:val="000000"/>
          <w:sz w:val="24"/>
          <w:szCs w:val="24"/>
        </w:rPr>
        <w:t>201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="00DA5B4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57EE4">
        <w:rPr>
          <w:rFonts w:ascii="Times New Roman" w:hAnsi="Times New Roman"/>
          <w:b/>
          <w:color w:val="000000"/>
          <w:sz w:val="24"/>
          <w:szCs w:val="24"/>
        </w:rPr>
        <w:t xml:space="preserve">№ </w:t>
      </w:r>
      <w:r w:rsidR="0087719A">
        <w:rPr>
          <w:rFonts w:ascii="Times New Roman" w:hAnsi="Times New Roman"/>
          <w:b/>
          <w:color w:val="000000"/>
          <w:sz w:val="24"/>
          <w:szCs w:val="24"/>
        </w:rPr>
        <w:t>955</w:t>
      </w:r>
      <w:r w:rsidRPr="00357EE4">
        <w:rPr>
          <w:rFonts w:ascii="Times New Roman" w:hAnsi="Times New Roman"/>
          <w:b/>
          <w:color w:val="000000"/>
          <w:sz w:val="24"/>
          <w:szCs w:val="24"/>
        </w:rPr>
        <w:t>/1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357EE4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="0087719A" w:rsidRPr="0087719A">
        <w:rPr>
          <w:rFonts w:ascii="Times New Roman" w:hAnsi="Times New Roman"/>
          <w:b/>
          <w:sz w:val="24"/>
          <w:szCs w:val="24"/>
          <w:lang w:eastAsia="en-US"/>
        </w:rPr>
        <w:t xml:space="preserve">Об утверждении правил определения требований к закупаемым Администрацией </w:t>
      </w:r>
      <w:proofErr w:type="spellStart"/>
      <w:r w:rsidR="0087719A" w:rsidRPr="0087719A">
        <w:rPr>
          <w:rFonts w:ascii="Times New Roman" w:hAnsi="Times New Roman"/>
          <w:b/>
          <w:sz w:val="24"/>
          <w:szCs w:val="24"/>
          <w:lang w:eastAsia="en-US"/>
        </w:rPr>
        <w:t>Асиновского</w:t>
      </w:r>
      <w:proofErr w:type="spellEnd"/>
      <w:r w:rsidR="0087719A" w:rsidRPr="0087719A">
        <w:rPr>
          <w:rFonts w:ascii="Times New Roman" w:hAnsi="Times New Roman"/>
          <w:b/>
          <w:sz w:val="24"/>
          <w:szCs w:val="24"/>
          <w:lang w:eastAsia="en-US"/>
        </w:rPr>
        <w:t xml:space="preserve"> городского поселения, подведомственными ей казенными учреждениями, бюджетными учреждениям и унитарными предприятиями, отдельным видам товаров, работ, услуг (в том числе предельные цены товаров, работ, услуг)</w:t>
      </w:r>
      <w:r w:rsidRPr="00357EE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0A1ACD" w:rsidRDefault="00147DF6" w:rsidP="000A1A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целях приведения муниципального правового акта</w:t>
      </w:r>
      <w:r w:rsidR="000A1ACD">
        <w:rPr>
          <w:rFonts w:ascii="Times New Roman" w:hAnsi="Times New Roman"/>
          <w:color w:val="000000"/>
          <w:sz w:val="24"/>
          <w:szCs w:val="24"/>
        </w:rPr>
        <w:t xml:space="preserve"> в соответствие с требованиями действующего законодательства</w:t>
      </w:r>
    </w:p>
    <w:p w:rsidR="000A1ACD" w:rsidRDefault="000A1ACD" w:rsidP="000A1A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1ACD" w:rsidRPr="009821F7" w:rsidRDefault="000A1ACD" w:rsidP="000A1AC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821F7">
        <w:rPr>
          <w:rFonts w:ascii="Times New Roman" w:hAnsi="Times New Roman"/>
          <w:b/>
          <w:color w:val="000000"/>
          <w:sz w:val="28"/>
          <w:szCs w:val="28"/>
        </w:rPr>
        <w:t>ПОСТАНОВЛЯЮ:</w:t>
      </w:r>
    </w:p>
    <w:p w:rsidR="000A1ACD" w:rsidRDefault="000A1ACD" w:rsidP="000A1A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1ACD" w:rsidRDefault="000A1ACD" w:rsidP="000A1ACD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eastAsia="Times New Roman"/>
          <w:b w:val="0"/>
          <w:bCs w:val="0"/>
          <w:color w:val="000000"/>
          <w:sz w:val="24"/>
          <w:szCs w:val="24"/>
        </w:rPr>
      </w:pPr>
      <w:r w:rsidRPr="00CE3744">
        <w:rPr>
          <w:rFonts w:eastAsia="Times New Roman"/>
          <w:b w:val="0"/>
          <w:bCs w:val="0"/>
          <w:color w:val="000000"/>
          <w:sz w:val="24"/>
          <w:szCs w:val="24"/>
        </w:rPr>
        <w:t xml:space="preserve">Внести в постановление Администрации </w:t>
      </w:r>
      <w:proofErr w:type="spellStart"/>
      <w:r w:rsidRPr="00CE3744">
        <w:rPr>
          <w:rFonts w:eastAsia="Times New Roman"/>
          <w:b w:val="0"/>
          <w:bCs w:val="0"/>
          <w:color w:val="000000"/>
          <w:sz w:val="24"/>
          <w:szCs w:val="24"/>
        </w:rPr>
        <w:t>Асиновского</w:t>
      </w:r>
      <w:proofErr w:type="spellEnd"/>
      <w:r w:rsidRPr="00CE3744">
        <w:rPr>
          <w:rFonts w:eastAsia="Times New Roman"/>
          <w:b w:val="0"/>
          <w:bCs w:val="0"/>
          <w:color w:val="000000"/>
          <w:sz w:val="24"/>
          <w:szCs w:val="24"/>
        </w:rPr>
        <w:t xml:space="preserve"> городского поселения </w:t>
      </w:r>
      <w:r w:rsidRPr="0087348E">
        <w:rPr>
          <w:rFonts w:eastAsia="Times New Roman"/>
          <w:b w:val="0"/>
          <w:bCs w:val="0"/>
          <w:color w:val="000000"/>
          <w:sz w:val="24"/>
          <w:szCs w:val="24"/>
        </w:rPr>
        <w:t xml:space="preserve">от </w:t>
      </w:r>
      <w:r w:rsidR="006B15B0">
        <w:rPr>
          <w:rFonts w:eastAsia="Times New Roman"/>
          <w:b w:val="0"/>
          <w:bCs w:val="0"/>
          <w:color w:val="000000"/>
          <w:sz w:val="24"/>
          <w:szCs w:val="24"/>
        </w:rPr>
        <w:t>01.12</w:t>
      </w:r>
      <w:r w:rsidR="00331301" w:rsidRPr="0087348E">
        <w:rPr>
          <w:rFonts w:eastAsia="Times New Roman"/>
          <w:b w:val="0"/>
          <w:bCs w:val="0"/>
          <w:color w:val="000000"/>
          <w:sz w:val="24"/>
          <w:szCs w:val="24"/>
        </w:rPr>
        <w:t>.2016</w:t>
      </w:r>
      <w:r w:rsidR="006B15B0">
        <w:rPr>
          <w:rFonts w:eastAsia="Times New Roman"/>
          <w:b w:val="0"/>
          <w:bCs w:val="0"/>
          <w:color w:val="000000"/>
          <w:sz w:val="24"/>
          <w:szCs w:val="24"/>
        </w:rPr>
        <w:t xml:space="preserve"> № 955</w:t>
      </w:r>
      <w:r w:rsidRPr="0087348E">
        <w:rPr>
          <w:rFonts w:eastAsia="Times New Roman"/>
          <w:b w:val="0"/>
          <w:bCs w:val="0"/>
          <w:color w:val="000000"/>
          <w:sz w:val="24"/>
          <w:szCs w:val="24"/>
        </w:rPr>
        <w:t>/16 «</w:t>
      </w:r>
      <w:r w:rsidR="006B15B0" w:rsidRPr="006B15B0">
        <w:rPr>
          <w:rFonts w:eastAsia="Times New Roman"/>
          <w:b w:val="0"/>
          <w:bCs w:val="0"/>
          <w:color w:val="000000"/>
          <w:sz w:val="24"/>
          <w:szCs w:val="24"/>
        </w:rPr>
        <w:t xml:space="preserve">Об утверждении правил определения требований к закупаемым Администрацией </w:t>
      </w:r>
      <w:proofErr w:type="spellStart"/>
      <w:r w:rsidR="006B15B0" w:rsidRPr="006B15B0">
        <w:rPr>
          <w:rFonts w:eastAsia="Times New Roman"/>
          <w:b w:val="0"/>
          <w:bCs w:val="0"/>
          <w:color w:val="000000"/>
          <w:sz w:val="24"/>
          <w:szCs w:val="24"/>
        </w:rPr>
        <w:t>Асиновского</w:t>
      </w:r>
      <w:proofErr w:type="spellEnd"/>
      <w:r w:rsidR="006B15B0" w:rsidRPr="006B15B0">
        <w:rPr>
          <w:rFonts w:eastAsia="Times New Roman"/>
          <w:b w:val="0"/>
          <w:bCs w:val="0"/>
          <w:color w:val="000000"/>
          <w:sz w:val="24"/>
          <w:szCs w:val="24"/>
        </w:rPr>
        <w:t xml:space="preserve"> городского поселения, подведомственными ей казенными учреждениями, бюджетными учреждениям и унитарными предприятиями, отдельным видам товаров, работ, услуг (в том числе предельные цены товаров, работ, услуг)</w:t>
      </w:r>
      <w:r w:rsidRPr="0087348E">
        <w:rPr>
          <w:rFonts w:eastAsia="Times New Roman"/>
          <w:b w:val="0"/>
          <w:bCs w:val="0"/>
          <w:color w:val="000000"/>
          <w:sz w:val="24"/>
          <w:szCs w:val="24"/>
        </w:rPr>
        <w:t>»</w:t>
      </w:r>
      <w:r w:rsidR="00FF6742">
        <w:rPr>
          <w:rFonts w:eastAsia="Times New Roman"/>
          <w:b w:val="0"/>
          <w:bCs w:val="0"/>
          <w:color w:val="000000"/>
          <w:sz w:val="24"/>
          <w:szCs w:val="24"/>
        </w:rPr>
        <w:t xml:space="preserve"> (далее - Постановление</w:t>
      </w:r>
      <w:r w:rsidRPr="0087348E">
        <w:rPr>
          <w:rFonts w:eastAsia="Times New Roman"/>
          <w:b w:val="0"/>
          <w:bCs w:val="0"/>
          <w:color w:val="000000"/>
          <w:sz w:val="24"/>
          <w:szCs w:val="24"/>
        </w:rPr>
        <w:t>) следующ</w:t>
      </w:r>
      <w:r w:rsidR="00770E73" w:rsidRPr="0087348E">
        <w:rPr>
          <w:rFonts w:eastAsia="Times New Roman"/>
          <w:b w:val="0"/>
          <w:bCs w:val="0"/>
          <w:color w:val="000000"/>
          <w:sz w:val="24"/>
          <w:szCs w:val="24"/>
        </w:rPr>
        <w:t>и</w:t>
      </w:r>
      <w:r w:rsidRPr="0087348E">
        <w:rPr>
          <w:rFonts w:eastAsia="Times New Roman"/>
          <w:b w:val="0"/>
          <w:bCs w:val="0"/>
          <w:color w:val="000000"/>
          <w:sz w:val="24"/>
          <w:szCs w:val="24"/>
        </w:rPr>
        <w:t>е изменени</w:t>
      </w:r>
      <w:r w:rsidR="00770E73" w:rsidRPr="0087348E">
        <w:rPr>
          <w:rFonts w:eastAsia="Times New Roman"/>
          <w:b w:val="0"/>
          <w:bCs w:val="0"/>
          <w:color w:val="000000"/>
          <w:sz w:val="24"/>
          <w:szCs w:val="24"/>
        </w:rPr>
        <w:t>я</w:t>
      </w:r>
      <w:r w:rsidRPr="0087348E">
        <w:rPr>
          <w:rFonts w:eastAsia="Times New Roman"/>
          <w:b w:val="0"/>
          <w:bCs w:val="0"/>
          <w:color w:val="000000"/>
          <w:sz w:val="24"/>
          <w:szCs w:val="24"/>
        </w:rPr>
        <w:t>:</w:t>
      </w:r>
    </w:p>
    <w:p w:rsidR="006B15B0" w:rsidRDefault="006B15B0" w:rsidP="000413FB">
      <w:pPr>
        <w:pStyle w:val="ConsPlusTitle"/>
        <w:ind w:firstLine="708"/>
        <w:jc w:val="both"/>
        <w:outlineLvl w:val="0"/>
        <w:rPr>
          <w:rFonts w:eastAsia="Times New Roman"/>
          <w:b w:val="0"/>
          <w:bCs w:val="0"/>
          <w:color w:val="000000"/>
          <w:sz w:val="24"/>
          <w:szCs w:val="24"/>
        </w:rPr>
      </w:pPr>
      <w:proofErr w:type="gramStart"/>
      <w:r>
        <w:rPr>
          <w:rFonts w:eastAsia="Times New Roman"/>
          <w:b w:val="0"/>
          <w:bCs w:val="0"/>
          <w:color w:val="000000"/>
          <w:sz w:val="24"/>
          <w:szCs w:val="24"/>
        </w:rPr>
        <w:t xml:space="preserve">1)  В преамбуле Постановления слова </w:t>
      </w:r>
      <w:r w:rsidR="000413FB" w:rsidRPr="000413FB">
        <w:rPr>
          <w:rFonts w:eastAsia="Times New Roman"/>
          <w:b w:val="0"/>
          <w:bCs w:val="0"/>
          <w:color w:val="000000"/>
          <w:sz w:val="24"/>
          <w:szCs w:val="24"/>
        </w:rPr>
        <w:t>«Постанов</w:t>
      </w:r>
      <w:r w:rsidR="000413FB">
        <w:rPr>
          <w:rFonts w:eastAsia="Times New Roman"/>
          <w:b w:val="0"/>
          <w:bCs w:val="0"/>
          <w:color w:val="000000"/>
          <w:sz w:val="24"/>
          <w:szCs w:val="24"/>
        </w:rPr>
        <w:t xml:space="preserve">лением Правительства Российской </w:t>
      </w:r>
      <w:r w:rsidR="000413FB" w:rsidRPr="000413FB">
        <w:rPr>
          <w:rFonts w:eastAsia="Times New Roman"/>
          <w:b w:val="0"/>
          <w:bCs w:val="0"/>
          <w:color w:val="000000"/>
          <w:sz w:val="24"/>
          <w:szCs w:val="24"/>
        </w:rPr>
        <w:t>Федерации от 2 сентября 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 заменить словами «Постановление</w:t>
      </w:r>
      <w:r w:rsidR="00914B67">
        <w:rPr>
          <w:rFonts w:eastAsia="Times New Roman"/>
          <w:b w:val="0"/>
          <w:bCs w:val="0"/>
          <w:color w:val="000000"/>
          <w:sz w:val="24"/>
          <w:szCs w:val="24"/>
        </w:rPr>
        <w:t>м</w:t>
      </w:r>
      <w:r w:rsidR="000413FB" w:rsidRPr="000413FB">
        <w:rPr>
          <w:rFonts w:eastAsia="Times New Roman"/>
          <w:b w:val="0"/>
          <w:bCs w:val="0"/>
          <w:color w:val="000000"/>
          <w:sz w:val="24"/>
          <w:szCs w:val="24"/>
        </w:rPr>
        <w:t xml:space="preserve"> Правительства РФ от 02.09.2015 № 927 «Об определении требований к закупаемым заказчиками отдельным видам товаров, работ, услуг (в том числе предельных цен</w:t>
      </w:r>
      <w:proofErr w:type="gramEnd"/>
      <w:r w:rsidR="000413FB" w:rsidRPr="000413FB">
        <w:rPr>
          <w:rFonts w:eastAsia="Times New Roman"/>
          <w:b w:val="0"/>
          <w:bCs w:val="0"/>
          <w:color w:val="000000"/>
          <w:sz w:val="24"/>
          <w:szCs w:val="24"/>
        </w:rPr>
        <w:t xml:space="preserve"> товаров, работ, услу</w:t>
      </w:r>
      <w:r w:rsidR="006832B6">
        <w:rPr>
          <w:rFonts w:eastAsia="Times New Roman"/>
          <w:b w:val="0"/>
          <w:bCs w:val="0"/>
          <w:color w:val="000000"/>
          <w:sz w:val="24"/>
          <w:szCs w:val="24"/>
        </w:rPr>
        <w:t>г)»;</w:t>
      </w:r>
    </w:p>
    <w:p w:rsidR="006832B6" w:rsidRPr="0087348E" w:rsidRDefault="006832B6" w:rsidP="000413FB">
      <w:pPr>
        <w:pStyle w:val="ConsPlusTitle"/>
        <w:ind w:firstLine="708"/>
        <w:jc w:val="both"/>
        <w:outlineLvl w:val="0"/>
        <w:rPr>
          <w:rFonts w:eastAsia="Times New Roman"/>
          <w:b w:val="0"/>
          <w:bCs w:val="0"/>
          <w:color w:val="000000"/>
          <w:sz w:val="24"/>
          <w:szCs w:val="24"/>
        </w:rPr>
      </w:pPr>
      <w:r>
        <w:rPr>
          <w:rFonts w:eastAsia="Times New Roman"/>
          <w:b w:val="0"/>
          <w:bCs w:val="0"/>
          <w:color w:val="000000"/>
          <w:sz w:val="24"/>
          <w:szCs w:val="24"/>
        </w:rPr>
        <w:t xml:space="preserve">2) </w:t>
      </w:r>
      <w:r w:rsidR="009D6671">
        <w:rPr>
          <w:rFonts w:eastAsia="Times New Roman"/>
          <w:b w:val="0"/>
          <w:bCs w:val="0"/>
          <w:color w:val="000000"/>
          <w:sz w:val="24"/>
          <w:szCs w:val="24"/>
        </w:rPr>
        <w:t xml:space="preserve">Приложение 2 </w:t>
      </w:r>
      <w:r w:rsidR="00414B5A">
        <w:rPr>
          <w:rFonts w:eastAsia="Times New Roman"/>
          <w:b w:val="0"/>
          <w:bCs w:val="0"/>
          <w:color w:val="000000"/>
          <w:sz w:val="24"/>
          <w:szCs w:val="24"/>
        </w:rPr>
        <w:t>к Постановлению</w:t>
      </w:r>
      <w:r w:rsidR="00EC6611">
        <w:rPr>
          <w:rFonts w:eastAsia="Times New Roman"/>
          <w:b w:val="0"/>
          <w:bCs w:val="0"/>
          <w:color w:val="000000"/>
          <w:sz w:val="24"/>
          <w:szCs w:val="24"/>
        </w:rPr>
        <w:t xml:space="preserve"> изложить в новой редакции согласно</w:t>
      </w:r>
      <w:r w:rsidR="00497EFE">
        <w:rPr>
          <w:rFonts w:eastAsia="Times New Roman"/>
          <w:b w:val="0"/>
          <w:bCs w:val="0"/>
          <w:color w:val="000000"/>
          <w:sz w:val="24"/>
          <w:szCs w:val="24"/>
        </w:rPr>
        <w:t xml:space="preserve"> П</w:t>
      </w:r>
      <w:r w:rsidR="00EC6611">
        <w:rPr>
          <w:rFonts w:eastAsia="Times New Roman"/>
          <w:b w:val="0"/>
          <w:bCs w:val="0"/>
          <w:color w:val="000000"/>
          <w:sz w:val="24"/>
          <w:szCs w:val="24"/>
        </w:rPr>
        <w:t>риложению к настоящему постановлению.</w:t>
      </w:r>
    </w:p>
    <w:p w:rsidR="00DD7586" w:rsidRPr="00DD7586" w:rsidRDefault="000A1ACD" w:rsidP="00DD7586">
      <w:pPr>
        <w:spacing w:line="240" w:lineRule="auto"/>
        <w:ind w:firstLine="850"/>
        <w:jc w:val="both"/>
        <w:rPr>
          <w:rFonts w:ascii="Times New Roman" w:hAnsi="Times New Roman"/>
          <w:color w:val="000000"/>
          <w:sz w:val="24"/>
          <w:szCs w:val="24"/>
        </w:rPr>
      </w:pPr>
      <w:r w:rsidRPr="00CE3744">
        <w:rPr>
          <w:rFonts w:ascii="Times New Roman" w:hAnsi="Times New Roman"/>
          <w:color w:val="000000"/>
          <w:sz w:val="24"/>
          <w:szCs w:val="24"/>
        </w:rPr>
        <w:t>2.</w:t>
      </w:r>
      <w:r w:rsidRPr="00CE3744">
        <w:rPr>
          <w:rFonts w:ascii="Times New Roman" w:hAnsi="Times New Roman"/>
          <w:color w:val="000000"/>
          <w:sz w:val="24"/>
          <w:szCs w:val="24"/>
        </w:rPr>
        <w:tab/>
      </w:r>
      <w:r w:rsidR="00DD7586" w:rsidRPr="00DD7586">
        <w:rPr>
          <w:rFonts w:ascii="Times New Roman" w:hAnsi="Times New Roman"/>
          <w:color w:val="000000"/>
          <w:sz w:val="24"/>
          <w:szCs w:val="24"/>
        </w:rPr>
        <w:t>Настоящее  поста</w:t>
      </w:r>
      <w:r w:rsidR="005C57EB">
        <w:rPr>
          <w:rFonts w:ascii="Times New Roman" w:hAnsi="Times New Roman"/>
          <w:color w:val="000000"/>
          <w:sz w:val="24"/>
          <w:szCs w:val="24"/>
        </w:rPr>
        <w:t>новление  подлежит  официальному</w:t>
      </w:r>
      <w:r w:rsidR="003D4C04">
        <w:rPr>
          <w:rFonts w:ascii="Times New Roman" w:hAnsi="Times New Roman"/>
          <w:color w:val="000000"/>
          <w:sz w:val="24"/>
          <w:szCs w:val="24"/>
        </w:rPr>
        <w:t xml:space="preserve"> опубликованию</w:t>
      </w:r>
      <w:r w:rsidR="00DD7586" w:rsidRPr="00DD7586">
        <w:rPr>
          <w:rFonts w:ascii="Times New Roman" w:hAnsi="Times New Roman"/>
          <w:color w:val="000000"/>
          <w:sz w:val="24"/>
          <w:szCs w:val="24"/>
        </w:rPr>
        <w:t xml:space="preserve"> на официальном сайте муниципального образования «</w:t>
      </w:r>
      <w:proofErr w:type="spellStart"/>
      <w:r w:rsidR="00DD7586" w:rsidRPr="00DD7586">
        <w:rPr>
          <w:rFonts w:ascii="Times New Roman" w:hAnsi="Times New Roman"/>
          <w:color w:val="000000"/>
          <w:sz w:val="24"/>
          <w:szCs w:val="24"/>
        </w:rPr>
        <w:t>Асиновское</w:t>
      </w:r>
      <w:proofErr w:type="spellEnd"/>
      <w:r w:rsidR="00DD7586" w:rsidRPr="00DD7586">
        <w:rPr>
          <w:rFonts w:ascii="Times New Roman" w:hAnsi="Times New Roman"/>
          <w:color w:val="000000"/>
          <w:sz w:val="24"/>
          <w:szCs w:val="24"/>
        </w:rPr>
        <w:t xml:space="preserve"> городское поселение» www.gorodasino.ru,  а также подлежит официальному обнародованию путем размещения в информационном сборнике в библиотечно-эстетическом центре, расположенном по адресу: город Асино, ул. имени Ленина, 70,  и  вступает в силу со дня его официального опубликования.</w:t>
      </w:r>
    </w:p>
    <w:p w:rsidR="003B43B5" w:rsidRDefault="003B43B5" w:rsidP="00DD7586">
      <w:pPr>
        <w:rPr>
          <w:rFonts w:ascii="Times New Roman" w:hAnsi="Times New Roman"/>
          <w:sz w:val="24"/>
        </w:rPr>
      </w:pPr>
    </w:p>
    <w:p w:rsidR="003B43B5" w:rsidRDefault="00910618" w:rsidP="00DD7586">
      <w:pPr>
        <w:rPr>
          <w:rFonts w:ascii="Times New Roman" w:hAnsi="Times New Roman"/>
          <w:sz w:val="24"/>
        </w:rPr>
        <w:sectPr w:rsidR="003B43B5" w:rsidSect="003B43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</w:rPr>
        <w:t>Глава</w:t>
      </w:r>
      <w:r w:rsidR="00DD7586">
        <w:rPr>
          <w:rFonts w:ascii="Times New Roman" w:hAnsi="Times New Roman"/>
          <w:sz w:val="24"/>
        </w:rPr>
        <w:t xml:space="preserve"> </w:t>
      </w:r>
      <w:proofErr w:type="spellStart"/>
      <w:r w:rsidR="00DD7586">
        <w:rPr>
          <w:rFonts w:ascii="Times New Roman" w:hAnsi="Times New Roman"/>
          <w:sz w:val="24"/>
        </w:rPr>
        <w:t>Асиновского</w:t>
      </w:r>
      <w:proofErr w:type="spellEnd"/>
      <w:r w:rsidR="00DD7586">
        <w:rPr>
          <w:rFonts w:ascii="Times New Roman" w:hAnsi="Times New Roman"/>
          <w:sz w:val="24"/>
        </w:rPr>
        <w:t xml:space="preserve"> городского поселения</w:t>
      </w:r>
      <w:r w:rsidR="00DD7586">
        <w:rPr>
          <w:rFonts w:ascii="Times New Roman" w:hAnsi="Times New Roman"/>
          <w:sz w:val="24"/>
        </w:rPr>
        <w:tab/>
      </w:r>
      <w:r w:rsidR="00DD7586">
        <w:rPr>
          <w:rFonts w:ascii="Times New Roman" w:hAnsi="Times New Roman"/>
          <w:sz w:val="24"/>
        </w:rPr>
        <w:tab/>
      </w:r>
      <w:r w:rsidR="00DD7586">
        <w:rPr>
          <w:rFonts w:ascii="Times New Roman" w:hAnsi="Times New Roman"/>
          <w:sz w:val="24"/>
        </w:rPr>
        <w:tab/>
        <w:t xml:space="preserve">                       </w:t>
      </w:r>
      <w:r w:rsidR="00271750">
        <w:rPr>
          <w:rFonts w:ascii="Times New Roman" w:hAnsi="Times New Roman"/>
          <w:sz w:val="24"/>
        </w:rPr>
        <w:t xml:space="preserve">     </w:t>
      </w:r>
      <w:r w:rsidR="00E92BCE">
        <w:rPr>
          <w:rFonts w:ascii="Times New Roman" w:hAnsi="Times New Roman"/>
          <w:sz w:val="24"/>
        </w:rPr>
        <w:t xml:space="preserve"> </w:t>
      </w:r>
      <w:r w:rsidR="00271750">
        <w:rPr>
          <w:rFonts w:ascii="Times New Roman" w:hAnsi="Times New Roman"/>
          <w:sz w:val="24"/>
        </w:rPr>
        <w:t>А.В.</w:t>
      </w:r>
      <w:r w:rsidR="00DD7586">
        <w:rPr>
          <w:rFonts w:ascii="Times New Roman" w:hAnsi="Times New Roman"/>
          <w:sz w:val="24"/>
        </w:rPr>
        <w:t xml:space="preserve"> </w:t>
      </w:r>
      <w:r w:rsidR="00271750">
        <w:rPr>
          <w:rFonts w:ascii="Times New Roman" w:hAnsi="Times New Roman"/>
          <w:sz w:val="24"/>
        </w:rPr>
        <w:t>Вульф</w:t>
      </w:r>
    </w:p>
    <w:p w:rsidR="000A1ACD" w:rsidRDefault="000A1ACD" w:rsidP="00DC580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43B5" w:rsidRPr="003B43B5" w:rsidRDefault="003B43B5" w:rsidP="003B43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3B43B5">
        <w:rPr>
          <w:rFonts w:ascii="Times New Roman" w:hAnsi="Times New Roman"/>
          <w:sz w:val="24"/>
          <w:szCs w:val="24"/>
          <w:lang w:eastAsia="en-US"/>
        </w:rPr>
        <w:t xml:space="preserve">Приложение к постановлению </w:t>
      </w:r>
    </w:p>
    <w:p w:rsidR="003B43B5" w:rsidRPr="003B43B5" w:rsidRDefault="003B43B5" w:rsidP="003B43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3B43B5">
        <w:rPr>
          <w:rFonts w:ascii="Times New Roman" w:hAnsi="Times New Roman"/>
          <w:sz w:val="24"/>
          <w:szCs w:val="24"/>
          <w:lang w:eastAsia="en-US"/>
        </w:rPr>
        <w:t xml:space="preserve">Администрации </w:t>
      </w:r>
    </w:p>
    <w:p w:rsidR="003B43B5" w:rsidRPr="003B43B5" w:rsidRDefault="003B43B5" w:rsidP="003B43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3B43B5">
        <w:rPr>
          <w:rFonts w:ascii="Times New Roman" w:hAnsi="Times New Roman"/>
          <w:sz w:val="24"/>
          <w:szCs w:val="24"/>
          <w:lang w:eastAsia="en-US"/>
        </w:rPr>
        <w:t>Асиновского</w:t>
      </w:r>
      <w:proofErr w:type="spellEnd"/>
      <w:r w:rsidRPr="003B43B5">
        <w:rPr>
          <w:rFonts w:ascii="Times New Roman" w:hAnsi="Times New Roman"/>
          <w:sz w:val="24"/>
          <w:szCs w:val="24"/>
          <w:lang w:eastAsia="en-US"/>
        </w:rPr>
        <w:t xml:space="preserve"> городского поселения </w:t>
      </w:r>
    </w:p>
    <w:p w:rsidR="003B43B5" w:rsidRPr="003B43B5" w:rsidRDefault="003B43B5" w:rsidP="003B43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3B43B5">
        <w:rPr>
          <w:rFonts w:ascii="Times New Roman" w:hAnsi="Times New Roman"/>
          <w:sz w:val="24"/>
          <w:szCs w:val="24"/>
          <w:lang w:eastAsia="en-US"/>
        </w:rPr>
        <w:t xml:space="preserve">от </w:t>
      </w:r>
      <w:r w:rsidR="00A33EC1">
        <w:rPr>
          <w:rFonts w:ascii="Times New Roman" w:hAnsi="Times New Roman"/>
          <w:sz w:val="24"/>
          <w:szCs w:val="24"/>
          <w:lang w:eastAsia="en-US"/>
        </w:rPr>
        <w:t>27.10.2025</w:t>
      </w:r>
      <w:r w:rsidRPr="003B43B5">
        <w:rPr>
          <w:rFonts w:ascii="Times New Roman" w:hAnsi="Times New Roman"/>
          <w:sz w:val="24"/>
          <w:szCs w:val="24"/>
          <w:lang w:eastAsia="en-US"/>
        </w:rPr>
        <w:t xml:space="preserve"> №</w:t>
      </w:r>
      <w:r w:rsidR="00A33EC1">
        <w:rPr>
          <w:rFonts w:ascii="Times New Roman" w:hAnsi="Times New Roman"/>
          <w:sz w:val="24"/>
          <w:szCs w:val="24"/>
          <w:lang w:eastAsia="en-US"/>
        </w:rPr>
        <w:t xml:space="preserve"> 1242/25</w:t>
      </w:r>
    </w:p>
    <w:p w:rsidR="003B43B5" w:rsidRPr="003B43B5" w:rsidRDefault="003B43B5" w:rsidP="003B43B5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B43B5" w:rsidRPr="003B43B5" w:rsidRDefault="003B43B5" w:rsidP="00351F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B43B5">
        <w:rPr>
          <w:rFonts w:ascii="Times New Roman" w:eastAsia="Calibri" w:hAnsi="Times New Roman"/>
          <w:sz w:val="24"/>
          <w:szCs w:val="24"/>
          <w:lang w:eastAsia="en-US"/>
        </w:rPr>
        <w:t>Обязательный перечень</w:t>
      </w:r>
    </w:p>
    <w:p w:rsidR="003B43B5" w:rsidRPr="003B43B5" w:rsidRDefault="003B43B5" w:rsidP="00351F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B43B5">
        <w:rPr>
          <w:rFonts w:ascii="Times New Roman" w:eastAsia="Calibri" w:hAnsi="Times New Roman"/>
          <w:sz w:val="24"/>
          <w:szCs w:val="24"/>
          <w:lang w:eastAsia="en-US"/>
        </w:rPr>
        <w:t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  <w:bookmarkStart w:id="0" w:name="_GoBack"/>
      <w:bookmarkEnd w:id="0"/>
    </w:p>
    <w:p w:rsidR="003B43B5" w:rsidRPr="003B43B5" w:rsidRDefault="003B43B5" w:rsidP="003B4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033"/>
        <w:gridCol w:w="1733"/>
        <w:gridCol w:w="1848"/>
        <w:gridCol w:w="629"/>
        <w:gridCol w:w="949"/>
        <w:gridCol w:w="1395"/>
        <w:gridCol w:w="1395"/>
        <w:gridCol w:w="1395"/>
        <w:gridCol w:w="1395"/>
        <w:gridCol w:w="1395"/>
        <w:gridCol w:w="1395"/>
      </w:tblGrid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0" w:type="auto"/>
            <w:vMerge w:val="restart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N </w:t>
            </w:r>
            <w:proofErr w:type="gramStart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</w:t>
            </w:r>
            <w:proofErr w:type="gramEnd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3B43B5" w:rsidRPr="003B43B5" w:rsidRDefault="003B43B5" w:rsidP="003B43B5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Код по ОКПД</w:t>
            </w:r>
            <w:proofErr w:type="gramStart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2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Наименование отдельного вида товаров, работ, услуг</w:t>
            </w:r>
          </w:p>
        </w:tc>
        <w:tc>
          <w:tcPr>
            <w:tcW w:w="0" w:type="auto"/>
            <w:gridSpan w:val="9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Требования к потребительским свойствам (в том числе качеству) и иным характеристикам</w:t>
            </w:r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(в том числе предельные цены) отдельных видов товаров, работ, услуг</w:t>
            </w: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0" w:type="auto"/>
            <w:vMerge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Характеристика</w:t>
            </w:r>
          </w:p>
        </w:tc>
        <w:tc>
          <w:tcPr>
            <w:tcW w:w="0" w:type="auto"/>
            <w:gridSpan w:val="2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0" w:type="auto"/>
            <w:gridSpan w:val="6"/>
            <w:vMerge w:val="restart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значение характеристики</w:t>
            </w: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0" w:type="auto"/>
            <w:vMerge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43B5" w:rsidRPr="003B43B5" w:rsidRDefault="003B43B5" w:rsidP="003B43B5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B43B5" w:rsidRPr="003B43B5" w:rsidRDefault="003B43B5" w:rsidP="003B43B5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0" w:type="auto"/>
            <w:gridSpan w:val="6"/>
            <w:vMerge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0" w:type="auto"/>
            <w:vMerge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Администрация </w:t>
            </w:r>
            <w:proofErr w:type="spellStart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Асиновского</w:t>
            </w:r>
            <w:proofErr w:type="spellEnd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городского поселения</w:t>
            </w:r>
          </w:p>
        </w:tc>
        <w:tc>
          <w:tcPr>
            <w:tcW w:w="0" w:type="auto"/>
            <w:gridSpan w:val="3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Казенные и бюджетные учреждения, унитарные предприятия</w:t>
            </w: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296"/>
        </w:trPr>
        <w:tc>
          <w:tcPr>
            <w:tcW w:w="0" w:type="auto"/>
            <w:vMerge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Муниципальная должность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Муниципальный служащий, замещающий старшую должность муниципальной службы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Должности, не относящиеся к должностям муниципальной службы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Руководитель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Заместитель Руководителя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Иные работники</w:t>
            </w: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26.20.11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размер и тип экрана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вес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тип процессора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частота процессора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размер оперативной памяти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объем накопителя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тип жесткого диска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оптический привод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наличие модулей </w:t>
            </w:r>
            <w:r w:rsidRPr="003B43B5">
              <w:rPr>
                <w:rFonts w:ascii="Times New Roman" w:hAnsi="Times New Roman"/>
                <w:sz w:val="16"/>
                <w:szCs w:val="16"/>
                <w:lang w:val="en-US" w:eastAsia="en-US"/>
              </w:rPr>
              <w:t>Wi</w:t>
            </w: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  <w:r w:rsidRPr="003B43B5">
              <w:rPr>
                <w:rFonts w:ascii="Times New Roman" w:hAnsi="Times New Roman"/>
                <w:sz w:val="16"/>
                <w:szCs w:val="16"/>
                <w:lang w:val="en-US" w:eastAsia="en-US"/>
              </w:rPr>
              <w:t>Fi</w:t>
            </w: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, </w:t>
            </w:r>
            <w:r w:rsidRPr="003B43B5">
              <w:rPr>
                <w:rFonts w:ascii="Times New Roman" w:hAnsi="Times New Roman"/>
                <w:sz w:val="16"/>
                <w:szCs w:val="16"/>
                <w:lang w:val="en-US"/>
              </w:rPr>
              <w:t>Bluetooth</w:t>
            </w:r>
            <w:r w:rsidRPr="003B43B5">
              <w:rPr>
                <w:rFonts w:ascii="Times New Roman" w:hAnsi="Times New Roman"/>
                <w:sz w:val="16"/>
                <w:szCs w:val="16"/>
              </w:rPr>
              <w:t>, поддержка 3</w:t>
            </w:r>
            <w:r w:rsidRPr="003B43B5"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 w:rsidRPr="003B43B5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3B43B5">
              <w:rPr>
                <w:rFonts w:ascii="Times New Roman" w:hAnsi="Times New Roman"/>
                <w:sz w:val="16"/>
                <w:szCs w:val="16"/>
                <w:lang w:val="en-US"/>
              </w:rPr>
              <w:t>UMTS</w:t>
            </w:r>
            <w:r w:rsidRPr="003B43B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тип видеоадаптера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время работы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операционная система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 xml:space="preserve">предустановленное программное обеспечение 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предельная цена на ноутбук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не более 80 тыс.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не более 80 тыс.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не более 80 тыс.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не более 80 тыс.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не более 80 тыс.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не более 80 тыс.</w:t>
            </w: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0" w:type="auto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предельная цена на планшет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не более 40 тыс.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не более 40 тыс.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не более 40 тыс.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не более 40 тыс.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не более 40 тыс.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не более 40 тыс.</w:t>
            </w: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26.20.15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3B43B5">
              <w:rPr>
                <w:rFonts w:ascii="Times New Roman" w:hAnsi="Times New Roman"/>
                <w:sz w:val="16"/>
                <w:szCs w:val="16"/>
              </w:rPr>
              <w:t>ств дл</w:t>
            </w:r>
            <w:proofErr w:type="gramEnd"/>
            <w:r w:rsidRPr="003B43B5">
              <w:rPr>
                <w:rFonts w:ascii="Times New Roman" w:hAnsi="Times New Roman"/>
                <w:sz w:val="16"/>
                <w:szCs w:val="16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тип (моноблок/системный блок и монитор)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размер экрана/ монитора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тип процессора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частота процессора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размер оперативной памяти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объем накопителя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тип жесткого диска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оптический привод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0" w:type="auto"/>
            <w:vMerge/>
            <w:tcBorders>
              <w:bottom w:val="nil"/>
            </w:tcBorders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тип видеоадаптера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0" w:type="auto"/>
            <w:vMerge w:val="restart"/>
            <w:tcBorders>
              <w:top w:val="nil"/>
            </w:tcBorders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single" w:sz="4" w:space="0" w:color="auto"/>
            </w:tcBorders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операционная система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0" w:type="auto"/>
            <w:vMerge/>
            <w:tcBorders>
              <w:top w:val="single" w:sz="4" w:space="0" w:color="auto"/>
            </w:tcBorders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 xml:space="preserve">предустановленное программное обеспечение 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</w:tcBorders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предельная цена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26.20.16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Устройства ввода или вывода, содержащие или не содержащие в одном корпусе запоминающие устройства</w:t>
            </w:r>
          </w:p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пояснения по требуемой продукции: принтеры, сканеры</w:t>
            </w:r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метод печати (струйный/лазерный – для принтера)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разрешение сканирования (для сканера)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цветность (цветной/черно-белый)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максимальный формат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скорость печати/сканирования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предельная цена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26.20.18.000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сообщений.</w:t>
            </w:r>
          </w:p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пояснения по требуемой продукции:</w:t>
            </w:r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 xml:space="preserve">многофункциональное устройство формата </w:t>
            </w:r>
            <w:r w:rsidRPr="003B43B5">
              <w:rPr>
                <w:rFonts w:ascii="Times New Roman" w:hAnsi="Times New Roman"/>
                <w:sz w:val="16"/>
                <w:szCs w:val="16"/>
              </w:rPr>
              <w:lastRenderedPageBreak/>
              <w:t>А</w:t>
            </w:r>
            <w:proofErr w:type="gramStart"/>
            <w:r w:rsidRPr="003B43B5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метод печати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разрешение сканирование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цветность печати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максимальный формат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скорость печати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разрешение печати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скорость сканирования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автоподатчик</w:t>
            </w:r>
            <w:proofErr w:type="spellEnd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документов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сетевой интерфейс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отправка изображения на e-</w:t>
            </w:r>
            <w:proofErr w:type="spellStart"/>
            <w:r w:rsidRPr="003B43B5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mail</w:t>
            </w:r>
            <w:proofErr w:type="spellEnd"/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дополнительные характеристики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предельная цена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устройства периферийные с двумя или более функциями: печать данных, копирование, сканирование,</w:t>
            </w:r>
          </w:p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прием и передача факсимильных сообщений.</w:t>
            </w:r>
          </w:p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пояснения по требуемой продукции:</w:t>
            </w:r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многофункциональное устройство формата А3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метод печати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разрешение сканирования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цветность печати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максимальный формат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скорость печати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разрешение печати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скорость сканирования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автоподатчик</w:t>
            </w:r>
            <w:proofErr w:type="spellEnd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документов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сетевой интерфейс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отправка </w:t>
            </w:r>
            <w:r w:rsidRPr="003B43B5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изображения на e-</w:t>
            </w:r>
            <w:proofErr w:type="spellStart"/>
            <w:r w:rsidRPr="003B43B5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mail</w:t>
            </w:r>
            <w:proofErr w:type="spellEnd"/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предельная цена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val="en-US"/>
              </w:rPr>
              <w:t>26.30.11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аппаратура коммуникационная передающая с приемными устройствами.</w:t>
            </w:r>
          </w:p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 xml:space="preserve">пояснения по требуемой продукции: телефоны </w:t>
            </w:r>
            <w:r w:rsidRPr="003B43B5">
              <w:rPr>
                <w:rFonts w:ascii="Times New Roman" w:hAnsi="Times New Roman"/>
                <w:sz w:val="16"/>
                <w:szCs w:val="16"/>
              </w:rPr>
              <w:lastRenderedPageBreak/>
              <w:t>мобильные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тип устройства (телефон/смартфон)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поддерживаемые стандарты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операционная система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время работы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метод управления (сенсорный/кнопочный)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количество </w:t>
            </w:r>
            <w:r w:rsidRPr="003B43B5">
              <w:rPr>
                <w:rFonts w:ascii="Times New Roman" w:hAnsi="Times New Roman"/>
                <w:sz w:val="16"/>
                <w:szCs w:val="16"/>
                <w:lang w:val="en-US" w:eastAsia="en-US"/>
              </w:rPr>
              <w:t>SIM-</w:t>
            </w: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карт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наличие модулей и интерфейсов (</w:t>
            </w:r>
            <w:proofErr w:type="spellStart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Wi-Fi</w:t>
            </w:r>
            <w:proofErr w:type="spellEnd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Bluetooth</w:t>
            </w:r>
            <w:proofErr w:type="spellEnd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,</w:t>
            </w:r>
            <w:r w:rsidRPr="003B43B5">
              <w:rPr>
                <w:rFonts w:ascii="Times New Roman" w:hAnsi="Times New Roman"/>
                <w:sz w:val="16"/>
                <w:szCs w:val="16"/>
                <w:lang w:val="en-US" w:eastAsia="en-US"/>
              </w:rPr>
              <w:t>USB</w:t>
            </w: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, GPS)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предельная цена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383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рубль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10 000,00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5 000,00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10 000,00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5 000,00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61.20.11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услуги подвижной связи общего пользования – обеспечение доступа и поддержка пользователя.</w:t>
            </w:r>
          </w:p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тарификация услуги голосовой связи, доступа в информационно-телекоммуникационную сеть «Интернет» (лимитная/</w:t>
            </w:r>
            <w:proofErr w:type="spellStart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безлимитная</w:t>
            </w:r>
            <w:proofErr w:type="spellEnd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объем доступной услуги голосовой связи (минут), доступа в информационно-телекоммуникационную сеть «Интернет» (Гб)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– роуминг), </w:t>
            </w: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доступ к информационно-телекоммуникационной сети «Интернет» (Гб) (да/нет)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предельная цена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2 000,00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1 000,00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2 000,00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1 000,00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29.10.21</w:t>
            </w:r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3B43B5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3B43B5">
              <w:rPr>
                <w:rFonts w:ascii="Times New Roman" w:hAnsi="Times New Roman"/>
                <w:sz w:val="16"/>
                <w:szCs w:val="16"/>
              </w:rPr>
              <w:t>, новые</w:t>
            </w:r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мощность двигателя автомобиля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251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комплектация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предельная цена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383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рубль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1,5 млн. руб.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1,5 млн. руб.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29.10.22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3B43B5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3B43B5">
              <w:rPr>
                <w:rFonts w:ascii="Times New Roman" w:hAnsi="Times New Roman"/>
                <w:sz w:val="16"/>
                <w:szCs w:val="16"/>
              </w:rPr>
              <w:t>, новые</w:t>
            </w:r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мощность двигателя автомобиля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251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комплектация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предельная цена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383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рубль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1,5 млн. руб.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1,5 млн. руб.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29.10.23</w:t>
            </w:r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3B43B5">
              <w:rPr>
                <w:rFonts w:ascii="Times New Roman" w:hAnsi="Times New Roman"/>
                <w:sz w:val="16"/>
                <w:szCs w:val="16"/>
              </w:rPr>
              <w:t>полудизелем</w:t>
            </w:r>
            <w:proofErr w:type="spellEnd"/>
            <w:r w:rsidRPr="003B43B5">
              <w:rPr>
                <w:rFonts w:ascii="Times New Roman" w:hAnsi="Times New Roman"/>
                <w:sz w:val="16"/>
                <w:szCs w:val="16"/>
              </w:rPr>
              <w:t>), новые</w:t>
            </w:r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мощность двигателя автомобиля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251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комплектация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предельная цена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383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рубль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1,5 млн. руб.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1,5 млн. руб.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29.10.24</w:t>
            </w:r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средства </w:t>
            </w:r>
            <w:proofErr w:type="gramStart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авто-транспортные</w:t>
            </w:r>
            <w:proofErr w:type="gramEnd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для перевозки людей прочие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мощность двигателя автомобиля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251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лошадиная сила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200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комплектация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предельная цена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383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рубль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1,5 млн. руб.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не более 1,5 млн. руб.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9" w:history="1">
              <w:r w:rsidRPr="003B43B5">
                <w:rPr>
                  <w:rFonts w:ascii="Times New Roman" w:hAnsi="Times New Roman"/>
                  <w:sz w:val="16"/>
                  <w:szCs w:val="16"/>
                </w:rPr>
                <w:t>31.01.11</w:t>
              </w:r>
            </w:hyperlink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мебель металлическая для офисов.</w:t>
            </w:r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(металл)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обивочные материалы</w:t>
            </w:r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предельное значение - кожа натуральная. Возможные значения - искусственная кожа,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предельное значение - кожа искусственная. Возможные значения -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предельное значение - кожа искусственная. Возможные значения -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предельное значение - кожа натуральная. Возможные значения - искусственная кожа,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предельное значение - кожа искусственная. Возможные значения -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предельное значение - кожа искусственная. Возможные значения - искусственная замша (микрофибра), ткань, нетканые материалы</w:t>
            </w: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0" w:type="auto"/>
            <w:vMerge w:val="restart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val="en-US" w:eastAsia="en-US"/>
              </w:rPr>
              <w:t>31.01.12</w:t>
            </w:r>
          </w:p>
        </w:tc>
        <w:tc>
          <w:tcPr>
            <w:tcW w:w="0" w:type="auto"/>
            <w:vMerge w:val="restart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мебель деревянная для офисов.</w:t>
            </w:r>
          </w:p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пояснения по закупаемой продукции:</w:t>
            </w:r>
          </w:p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мебель для сидения, преимущественно с деревянным каркасом</w:t>
            </w:r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43B5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обивочные материалы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предельное значение - кожа натуральная. Возможные значения - искусственная кожа,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предельное значение - кожа искусственная. </w:t>
            </w:r>
            <w:proofErr w:type="gramStart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Возможные значения - искусственная замша (микрофибра, ткань, нетканые материалы</w:t>
            </w:r>
            <w:proofErr w:type="gramEnd"/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предельное значение - кожа искусственная. Возможные значения -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предельное значение - кожа натуральная. Возможные значения - искусственная кожа,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предельное значение - кожа искусственная. Возможные значения - искусственная замша (микрофибра), ткань, нетканые материалы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предельное значение - кожа искусственная. Возможные значения - искусственная замша (микрофибра), ткань, нетканые материалы</w:t>
            </w: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материал (вид древесины)</w:t>
            </w:r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предельное значение - массив древесины;</w:t>
            </w:r>
          </w:p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возможные значения: древесина хвойных и </w:t>
            </w:r>
            <w:proofErr w:type="spellStart"/>
            <w:r w:rsidRPr="003B43B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мягколиственных</w:t>
            </w:r>
            <w:proofErr w:type="spellEnd"/>
            <w:r w:rsidRPr="003B43B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пород:</w:t>
            </w:r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береза, лиственница, сосна, ель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возможные значения – древесина хвойных и </w:t>
            </w:r>
            <w:proofErr w:type="spellStart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мягколиственных</w:t>
            </w:r>
            <w:proofErr w:type="spellEnd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пород (береза, лиственница, сосна, ель)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возможные значения – древесина хвойных и </w:t>
            </w:r>
            <w:proofErr w:type="spellStart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мягколиственных</w:t>
            </w:r>
            <w:proofErr w:type="spellEnd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пород (береза, лиственница, сосна, ель)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предельное значение - массив древесины;</w:t>
            </w:r>
          </w:p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возможные значения: древесина хвойных и </w:t>
            </w:r>
            <w:proofErr w:type="spellStart"/>
            <w:r w:rsidRPr="003B43B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мягколиственных</w:t>
            </w:r>
            <w:proofErr w:type="spellEnd"/>
            <w:r w:rsidRPr="003B43B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пород:</w:t>
            </w:r>
          </w:p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береза, лиственница, сосна, ель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возможные значения – древесина хвойных и </w:t>
            </w:r>
            <w:proofErr w:type="spellStart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мягколиственных</w:t>
            </w:r>
            <w:proofErr w:type="spellEnd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пород (береза, лиственница, сосна, ель)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возможные значения – древесина хвойных и </w:t>
            </w:r>
            <w:proofErr w:type="spellStart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>мягколиственных</w:t>
            </w:r>
            <w:proofErr w:type="spellEnd"/>
            <w:r w:rsidRPr="003B43B5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пород (береза, лиственница, сосна, ель)</w:t>
            </w:r>
          </w:p>
        </w:tc>
      </w:tr>
      <w:tr w:rsidR="003B43B5" w:rsidRPr="003B43B5" w:rsidTr="00E2230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3B43B5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3B43B5" w:rsidRPr="003B43B5" w:rsidRDefault="003B43B5" w:rsidP="003B43B5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634D0C" w:rsidRDefault="00634D0C" w:rsidP="000A1A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634D0C" w:rsidSect="002D65E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8E" w:rsidRDefault="00F7558E" w:rsidP="003B43B5">
      <w:pPr>
        <w:spacing w:after="0" w:line="240" w:lineRule="auto"/>
      </w:pPr>
      <w:r>
        <w:separator/>
      </w:r>
    </w:p>
  </w:endnote>
  <w:endnote w:type="continuationSeparator" w:id="0">
    <w:p w:rsidR="00F7558E" w:rsidRDefault="00F7558E" w:rsidP="003B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8E" w:rsidRDefault="00F7558E" w:rsidP="003B43B5">
      <w:pPr>
        <w:spacing w:after="0" w:line="240" w:lineRule="auto"/>
      </w:pPr>
      <w:r>
        <w:separator/>
      </w:r>
    </w:p>
  </w:footnote>
  <w:footnote w:type="continuationSeparator" w:id="0">
    <w:p w:rsidR="00F7558E" w:rsidRDefault="00F7558E" w:rsidP="003B4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13BA"/>
    <w:multiLevelType w:val="hybridMultilevel"/>
    <w:tmpl w:val="5EF2BE88"/>
    <w:lvl w:ilvl="0" w:tplc="159208A2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23563B"/>
    <w:multiLevelType w:val="hybridMultilevel"/>
    <w:tmpl w:val="4BB0355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5B4345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7921968"/>
    <w:multiLevelType w:val="hybridMultilevel"/>
    <w:tmpl w:val="B4F80C4A"/>
    <w:lvl w:ilvl="0" w:tplc="78B2B12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C333DEE"/>
    <w:multiLevelType w:val="hybridMultilevel"/>
    <w:tmpl w:val="264CB52E"/>
    <w:lvl w:ilvl="0" w:tplc="78B2B12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A70267"/>
    <w:multiLevelType w:val="hybridMultilevel"/>
    <w:tmpl w:val="9474C0CA"/>
    <w:lvl w:ilvl="0" w:tplc="C74AFF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0E2E96"/>
    <w:multiLevelType w:val="hybridMultilevel"/>
    <w:tmpl w:val="C376364E"/>
    <w:lvl w:ilvl="0" w:tplc="78B2B12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7A6697"/>
    <w:multiLevelType w:val="multilevel"/>
    <w:tmpl w:val="884C6B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center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668100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5802B12"/>
    <w:multiLevelType w:val="multilevel"/>
    <w:tmpl w:val="CF547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03A4352"/>
    <w:multiLevelType w:val="hybridMultilevel"/>
    <w:tmpl w:val="5FACD516"/>
    <w:lvl w:ilvl="0" w:tplc="5A94381E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6184DE1"/>
    <w:multiLevelType w:val="hybridMultilevel"/>
    <w:tmpl w:val="FE7A1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568C0"/>
    <w:multiLevelType w:val="hybridMultilevel"/>
    <w:tmpl w:val="CA966E84"/>
    <w:lvl w:ilvl="0" w:tplc="78B2B1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1"/>
  </w:num>
  <w:num w:numId="5">
    <w:abstractNumId w:val="0"/>
  </w:num>
  <w:num w:numId="6">
    <w:abstractNumId w:val="4"/>
  </w:num>
  <w:num w:numId="7">
    <w:abstractNumId w:val="12"/>
  </w:num>
  <w:num w:numId="8">
    <w:abstractNumId w:val="6"/>
  </w:num>
  <w:num w:numId="9">
    <w:abstractNumId w:val="3"/>
  </w:num>
  <w:num w:numId="10">
    <w:abstractNumId w:val="10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0E"/>
    <w:rsid w:val="00012D1E"/>
    <w:rsid w:val="00015EF2"/>
    <w:rsid w:val="00037F0E"/>
    <w:rsid w:val="000413FB"/>
    <w:rsid w:val="000A1ACD"/>
    <w:rsid w:val="000D00B2"/>
    <w:rsid w:val="000D04EB"/>
    <w:rsid w:val="00147DF6"/>
    <w:rsid w:val="00162BEE"/>
    <w:rsid w:val="00271750"/>
    <w:rsid w:val="002D10E7"/>
    <w:rsid w:val="002D65E4"/>
    <w:rsid w:val="00331301"/>
    <w:rsid w:val="00351FAD"/>
    <w:rsid w:val="003B43B5"/>
    <w:rsid w:val="003D4C04"/>
    <w:rsid w:val="003E4131"/>
    <w:rsid w:val="004129B5"/>
    <w:rsid w:val="00414B5A"/>
    <w:rsid w:val="00486B40"/>
    <w:rsid w:val="00497EFE"/>
    <w:rsid w:val="005C57EB"/>
    <w:rsid w:val="00634D0C"/>
    <w:rsid w:val="006832B6"/>
    <w:rsid w:val="006931CC"/>
    <w:rsid w:val="006B15B0"/>
    <w:rsid w:val="007105FA"/>
    <w:rsid w:val="00770E73"/>
    <w:rsid w:val="007C6484"/>
    <w:rsid w:val="007D3BE6"/>
    <w:rsid w:val="008324EA"/>
    <w:rsid w:val="0087348E"/>
    <w:rsid w:val="0087719A"/>
    <w:rsid w:val="00910618"/>
    <w:rsid w:val="00914B67"/>
    <w:rsid w:val="009733A7"/>
    <w:rsid w:val="009D6671"/>
    <w:rsid w:val="00A12B8F"/>
    <w:rsid w:val="00A33EC1"/>
    <w:rsid w:val="00A621CD"/>
    <w:rsid w:val="00B03C06"/>
    <w:rsid w:val="00B61CBC"/>
    <w:rsid w:val="00C31C3D"/>
    <w:rsid w:val="00C32785"/>
    <w:rsid w:val="00CE3744"/>
    <w:rsid w:val="00CF5E16"/>
    <w:rsid w:val="00D45DDC"/>
    <w:rsid w:val="00D5159C"/>
    <w:rsid w:val="00DA5B48"/>
    <w:rsid w:val="00DC5805"/>
    <w:rsid w:val="00DD7586"/>
    <w:rsid w:val="00DF58E9"/>
    <w:rsid w:val="00E92BCE"/>
    <w:rsid w:val="00EB21E2"/>
    <w:rsid w:val="00EC6611"/>
    <w:rsid w:val="00F07D1B"/>
    <w:rsid w:val="00F7558E"/>
    <w:rsid w:val="00FA3A45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1A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A1A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A3A4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43B5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B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43B5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B43B5"/>
  </w:style>
  <w:style w:type="paragraph" w:styleId="a8">
    <w:name w:val="List Paragraph"/>
    <w:basedOn w:val="a"/>
    <w:uiPriority w:val="34"/>
    <w:qFormat/>
    <w:rsid w:val="003B43B5"/>
    <w:pPr>
      <w:ind w:left="720"/>
      <w:contextualSpacing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B43B5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3B43B5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65pt">
    <w:name w:val="Основной текст + 6;5 pt"/>
    <w:rsid w:val="003B43B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10">
    <w:name w:val="Без интервала1"/>
    <w:rsid w:val="003B43B5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1A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A1A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A3A4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43B5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B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43B5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B43B5"/>
  </w:style>
  <w:style w:type="paragraph" w:styleId="a8">
    <w:name w:val="List Paragraph"/>
    <w:basedOn w:val="a"/>
    <w:uiPriority w:val="34"/>
    <w:qFormat/>
    <w:rsid w:val="003B43B5"/>
    <w:pPr>
      <w:ind w:left="720"/>
      <w:contextualSpacing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B43B5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3B43B5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65pt">
    <w:name w:val="Основной текст + 6;5 pt"/>
    <w:rsid w:val="003B43B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10">
    <w:name w:val="Без интервала1"/>
    <w:rsid w:val="003B43B5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23D2AF781863D9DC54E5647FF6784F046D0A6DC266059B657CB9A66F196C38E5064A1687F5CFBCCIFp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5F6AA-4C68-44FF-ACEC-8C46F3CD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297</cp:revision>
  <cp:lastPrinted>2024-02-22T01:43:00Z</cp:lastPrinted>
  <dcterms:created xsi:type="dcterms:W3CDTF">2025-07-18T07:38:00Z</dcterms:created>
  <dcterms:modified xsi:type="dcterms:W3CDTF">2025-10-28T06:48:00Z</dcterms:modified>
</cp:coreProperties>
</file>