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F" w:rsidRDefault="0021054F">
      <w:pPr>
        <w:pStyle w:val="ConsPlusNormal"/>
        <w:jc w:val="right"/>
        <w:outlineLvl w:val="0"/>
      </w:pPr>
      <w:r>
        <w:t>Приложение 5</w:t>
      </w:r>
    </w:p>
    <w:p w:rsidR="0021054F" w:rsidRDefault="0021054F">
      <w:pPr>
        <w:pStyle w:val="ConsPlusNormal"/>
        <w:jc w:val="right"/>
      </w:pPr>
      <w:r>
        <w:t>к Закону</w:t>
      </w:r>
    </w:p>
    <w:p w:rsidR="0021054F" w:rsidRDefault="0021054F">
      <w:pPr>
        <w:pStyle w:val="ConsPlusNormal"/>
        <w:jc w:val="right"/>
      </w:pPr>
      <w:r>
        <w:t>Томской области</w:t>
      </w:r>
    </w:p>
    <w:p w:rsidR="0021054F" w:rsidRDefault="0021054F">
      <w:pPr>
        <w:pStyle w:val="ConsPlusNormal"/>
        <w:jc w:val="right"/>
      </w:pPr>
      <w:r>
        <w:t>"О муниципальной службе</w:t>
      </w:r>
    </w:p>
    <w:p w:rsidR="0021054F" w:rsidRDefault="0021054F">
      <w:pPr>
        <w:pStyle w:val="ConsPlusNormal"/>
        <w:jc w:val="right"/>
      </w:pPr>
      <w:r>
        <w:t>в Томской области"</w:t>
      </w:r>
    </w:p>
    <w:p w:rsidR="0021054F" w:rsidRDefault="0021054F">
      <w:pPr>
        <w:pStyle w:val="ConsPlusNormal"/>
        <w:jc w:val="both"/>
      </w:pPr>
    </w:p>
    <w:p w:rsidR="0021054F" w:rsidRDefault="0021054F">
      <w:pPr>
        <w:pStyle w:val="ConsPlusTitle"/>
        <w:jc w:val="center"/>
      </w:pPr>
      <w:r>
        <w:t>ПОЛОЖЕНИЕ</w:t>
      </w:r>
    </w:p>
    <w:p w:rsidR="0021054F" w:rsidRDefault="0021054F">
      <w:pPr>
        <w:pStyle w:val="ConsPlusTitle"/>
        <w:jc w:val="center"/>
      </w:pPr>
      <w:r>
        <w:t>О КОМИССИЯХ ОРГАНОВ МЕСТНОГО САМОУПРАВЛЕНИЯ И</w:t>
      </w:r>
    </w:p>
    <w:p w:rsidR="0021054F" w:rsidRDefault="0021054F">
      <w:pPr>
        <w:pStyle w:val="ConsPlusTitle"/>
        <w:jc w:val="center"/>
      </w:pPr>
      <w:r>
        <w:t xml:space="preserve">ИЗБИРАТЕЛЬНЫХ КОМИССИЙ МУНИЦИПАЛЬНЫХ ОБРАЗОВАНИЙ </w:t>
      </w:r>
      <w:proofErr w:type="gramStart"/>
      <w:r>
        <w:t>ТОМСКОЙ</w:t>
      </w:r>
      <w:proofErr w:type="gramEnd"/>
    </w:p>
    <w:p w:rsidR="0021054F" w:rsidRDefault="0021054F">
      <w:pPr>
        <w:pStyle w:val="ConsPlusTitle"/>
        <w:jc w:val="center"/>
      </w:pPr>
      <w:r>
        <w:t>ОБЛАСТИ ПО СОБЛЮДЕНИЮ ТРЕБОВАНИЙ К СЛУЖЕБНОМУ ПОВЕДЕНИЮ</w:t>
      </w:r>
    </w:p>
    <w:p w:rsidR="0021054F" w:rsidRDefault="0021054F">
      <w:pPr>
        <w:pStyle w:val="ConsPlusTitle"/>
        <w:jc w:val="center"/>
      </w:pPr>
      <w:r>
        <w:t>МУНИЦИПАЛЬНЫХ СЛУЖАЩИХ В ТОМСКОЙ ОБЛАСТИ И УРЕГУЛИРОВАНИЮ</w:t>
      </w:r>
    </w:p>
    <w:p w:rsidR="0021054F" w:rsidRDefault="0021054F">
      <w:pPr>
        <w:pStyle w:val="ConsPlusTitle"/>
        <w:jc w:val="center"/>
      </w:pPr>
      <w:r>
        <w:t>КОНФЛИКТА ИНТЕРЕСОВ</w:t>
      </w:r>
    </w:p>
    <w:p w:rsidR="0021054F" w:rsidRDefault="0021054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05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4F" w:rsidRDefault="0021054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4F" w:rsidRDefault="0021054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54F" w:rsidRDefault="002105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54F" w:rsidRDefault="002105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21054F" w:rsidRDefault="0021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5" w:history="1">
              <w:r>
                <w:rPr>
                  <w:color w:val="0000FF"/>
                </w:rPr>
                <w:t>N 184-ОЗ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6" w:history="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7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>,</w:t>
            </w:r>
          </w:p>
          <w:p w:rsidR="0021054F" w:rsidRDefault="0021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13.04.2016 </w:t>
            </w:r>
            <w:hyperlink r:id="rId8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22.09.2017 </w:t>
            </w:r>
            <w:hyperlink r:id="rId9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12.03.2018 </w:t>
            </w:r>
            <w:hyperlink r:id="rId10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,</w:t>
            </w:r>
          </w:p>
          <w:p w:rsidR="0021054F" w:rsidRDefault="002105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15.09.2020 </w:t>
            </w:r>
            <w:hyperlink r:id="rId11" w:history="1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4F" w:rsidRDefault="0021054F">
            <w:pPr>
              <w:spacing w:after="1" w:line="0" w:lineRule="atLeast"/>
            </w:pPr>
          </w:p>
        </w:tc>
      </w:tr>
    </w:tbl>
    <w:p w:rsidR="0021054F" w:rsidRDefault="0021054F">
      <w:pPr>
        <w:pStyle w:val="ConsPlusNormal"/>
        <w:jc w:val="both"/>
      </w:pPr>
    </w:p>
    <w:p w:rsidR="0021054F" w:rsidRDefault="0021054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 </w:t>
      </w:r>
      <w:hyperlink r:id="rId12" w:history="1">
        <w:r>
          <w:rPr>
            <w:color w:val="0000FF"/>
          </w:rPr>
          <w:t>частью 4 статьи 14</w:t>
        </w:r>
      </w:hyperlink>
      <w:r>
        <w:t xml:space="preserve">, </w:t>
      </w:r>
      <w:hyperlink r:id="rId13" w:history="1">
        <w:r>
          <w:rPr>
            <w:color w:val="0000FF"/>
          </w:rPr>
          <w:t>частью 4 статьи 14.1</w:t>
        </w:r>
      </w:hyperlink>
      <w:r>
        <w:t xml:space="preserve">, </w:t>
      </w:r>
      <w:hyperlink r:id="rId14" w:history="1">
        <w:r>
          <w:rPr>
            <w:color w:val="0000FF"/>
          </w:rPr>
          <w:t>частями 3</w:t>
        </w:r>
      </w:hyperlink>
      <w:r>
        <w:t xml:space="preserve">, </w:t>
      </w:r>
      <w:hyperlink r:id="rId15" w:history="1">
        <w:r>
          <w:rPr>
            <w:color w:val="0000FF"/>
          </w:rPr>
          <w:t>6 статьи 27.1</w:t>
        </w:r>
      </w:hyperlink>
      <w:r>
        <w:t xml:space="preserve"> Федерального закона от 2 марта 2007 года N 25-ФЗ, </w:t>
      </w:r>
      <w:hyperlink r:id="rId16" w:history="1">
        <w:r>
          <w:rPr>
            <w:color w:val="0000FF"/>
          </w:rPr>
          <w:t>частями 1</w:t>
        </w:r>
      </w:hyperlink>
      <w:r>
        <w:t xml:space="preserve">, </w:t>
      </w:r>
      <w:hyperlink r:id="rId17" w:history="1">
        <w:r>
          <w:rPr>
            <w:color w:val="0000FF"/>
          </w:rPr>
          <w:t>1.1 статьи 12</w:t>
        </w:r>
      </w:hyperlink>
      <w:r>
        <w:t xml:space="preserve"> Федерального закона от 25 декабря 2008 года N 273-ФЗ, </w:t>
      </w:r>
      <w:hyperlink r:id="rId18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</w:t>
      </w:r>
      <w:proofErr w:type="gramEnd"/>
      <w:r>
        <w:t xml:space="preserve"> </w:t>
      </w:r>
      <w:proofErr w:type="gramStart"/>
      <w:r>
        <w:t>государственных служащих и урегулированию конфликта интересов" определяется порядок формирования, а также деятельности, в частности, при применении представителем нанимателя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комиссий органов местного самоуправления и избирательных комиссий муниципальных образований по соблюдению требований к служебному поведению муниципальных служащих</w:t>
      </w:r>
      <w:proofErr w:type="gramEnd"/>
      <w:r>
        <w:t xml:space="preserve"> и урегулированию конфликта интересов (далее - комиссия).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образовании, не противоречащие настоящему Положению.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2. Комиссия может быть образована:</w:t>
      </w:r>
    </w:p>
    <w:p w:rsidR="0021054F" w:rsidRDefault="0021054F">
      <w:pPr>
        <w:pStyle w:val="ConsPlusNormal"/>
        <w:spacing w:before="220"/>
        <w:ind w:firstLine="540"/>
        <w:jc w:val="both"/>
      </w:pPr>
      <w:proofErr w:type="gramStart"/>
      <w:r>
        <w:t xml:space="preserve">в представительном органе муниципального образования - правовым актом председателя указанного органа, предусмотренным </w:t>
      </w:r>
      <w:hyperlink r:id="rId19" w:history="1">
        <w:r>
          <w:rPr>
            <w:color w:val="0000FF"/>
          </w:rPr>
          <w:t>частью 5 статьи 43</w:t>
        </w:r>
      </w:hyperlink>
      <w:r>
        <w:t xml:space="preserve"> Федерального закона от 6 октября 2003 года N 131-ФЗ, если он избирается данным органом из своего состава, правовым актом главы муниципального образования, если он исполняет полномочия председателя указанного органа и в соответствии с </w:t>
      </w:r>
      <w:hyperlink r:id="rId20" w:history="1">
        <w:r>
          <w:rPr>
            <w:color w:val="0000FF"/>
          </w:rPr>
          <w:t>частью 4 статьи 43</w:t>
        </w:r>
      </w:hyperlink>
      <w:r>
        <w:t xml:space="preserve"> Федерального закона от 6 октября 2003 года N</w:t>
      </w:r>
      <w:proofErr w:type="gramEnd"/>
      <w:r>
        <w:t xml:space="preserve"> 131-ФЗ уставом муниципального образования или решением указанного органа ему предоставлено полномочие по образованию данной комиссии;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Томской области от 13.04.2016 N 30-ОЗ)</w:t>
      </w:r>
    </w:p>
    <w:p w:rsidR="0021054F" w:rsidRDefault="0021054F">
      <w:pPr>
        <w:pStyle w:val="ConsPlusNormal"/>
        <w:spacing w:before="220"/>
        <w:ind w:firstLine="540"/>
        <w:jc w:val="both"/>
      </w:pPr>
      <w:proofErr w:type="gramStart"/>
      <w:r>
        <w:t xml:space="preserve">в контрольно-счетном органе муниципального образования, обладающем правами юридического лица, и в ином органе местного самоуправления муниципального образования, обладающем правами юридического лица, - правовым актом указанного органа либо руководителя указанного органа, если уставом муниципального образования данному органу либо данному руководителю в соответствии с </w:t>
      </w:r>
      <w:hyperlink r:id="rId22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23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предоставлено право</w:t>
      </w:r>
      <w:proofErr w:type="gramEnd"/>
      <w:r>
        <w:t xml:space="preserve"> издания соответствующих правовых </w:t>
      </w:r>
      <w:r>
        <w:lastRenderedPageBreak/>
        <w:t>актов;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в местной администрации муниципального образования - правовым актом местной администрации;</w:t>
      </w:r>
    </w:p>
    <w:p w:rsidR="0021054F" w:rsidRDefault="0021054F">
      <w:pPr>
        <w:pStyle w:val="ConsPlusNormal"/>
        <w:spacing w:before="220"/>
        <w:ind w:firstLine="540"/>
        <w:jc w:val="both"/>
      </w:pPr>
      <w:proofErr w:type="gramStart"/>
      <w:r>
        <w:t xml:space="preserve">в местной администрации муниципального образования как юридическом лице - правовым актом местной администрации, если решением представительного органа муниципального образования установлено, что комиссии могут быть образованы в местной администрации муниципального образования как юридическом лице, а также в органах, входящих в структуру местной администрации муниципального образования и обладающих правами юридического лица, и при этом руководителям этих органов в соответствии с </w:t>
      </w:r>
      <w:hyperlink r:id="rId24" w:history="1">
        <w:r>
          <w:rPr>
            <w:color w:val="0000FF"/>
          </w:rPr>
          <w:t>пунктом 3 части</w:t>
        </w:r>
        <w:proofErr w:type="gramEnd"/>
        <w:r>
          <w:rPr>
            <w:color w:val="0000FF"/>
          </w:rPr>
          <w:t xml:space="preserve"> 1</w:t>
        </w:r>
      </w:hyperlink>
      <w:r>
        <w:t xml:space="preserve">, </w:t>
      </w:r>
      <w:hyperlink r:id="rId25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уставом муниципального образования предоставлено право издания соответствующих правовых актов;</w:t>
      </w:r>
    </w:p>
    <w:p w:rsidR="0021054F" w:rsidRDefault="0021054F">
      <w:pPr>
        <w:pStyle w:val="ConsPlusNormal"/>
        <w:spacing w:before="220"/>
        <w:ind w:firstLine="540"/>
        <w:jc w:val="both"/>
      </w:pPr>
      <w:proofErr w:type="gramStart"/>
      <w:r>
        <w:t>в органе, входящем в структуру местной администрации муниципального образования и обладающем правами юридического лица, - правовым актом руководителя указанного органа, если решением представительного органа муниципального образования установлено, что комиссии могут быть образованы в местной администрации муниципального образования как юридическом лице, а также в органах, входящих в структуру местной администрации муниципального образования и обладающих правами юридического лица, и при этом руководителям данных</w:t>
      </w:r>
      <w:proofErr w:type="gramEnd"/>
      <w:r>
        <w:t xml:space="preserve"> органов в соответствии с </w:t>
      </w:r>
      <w:hyperlink r:id="rId26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27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уставом муниципального образования предоставлено право издания соответствующих правовых актов;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в избирательной комиссии муниципального образования, обладающей правами юридического лица.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В соответствии с </w:t>
      </w:r>
      <w:hyperlink r:id="rId2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6 октября 2003 года N 131-ФЗ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 по противодействию коррупции, в том числе по вопросам создания комиссий</w:t>
      </w:r>
      <w:proofErr w:type="gramEnd"/>
      <w:r>
        <w:t xml:space="preserve">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интересов.</w:t>
      </w:r>
    </w:p>
    <w:p w:rsidR="0021054F" w:rsidRDefault="0021054F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органе, в котором данная комиссия образуется, а также иных членов комиссии, которые могут быть назначены как из числа муниципальных служащих, замещающих должности муниципальной службы в органе, в котором данная комиссия образуется, так и из числа лиц, не являющихся</w:t>
      </w:r>
      <w:proofErr w:type="gramEnd"/>
      <w:r>
        <w:t xml:space="preserve">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Руководитель органа, в котором образуется комиссия, не может быть членом указанной комиссии.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Решением представительного органа муниципального образования могут быть установлены случаи, когда в число членов комиссии должны входить: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лица, замещающие муниципальные должности;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представители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lastRenderedPageBreak/>
        <w:t>представители профсоюзной организации, действующей в установленном порядке в органе;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представители общественной организации ветеранов, созданной в органе.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Указанным решением также устанавливается, какую часть от общего числа членов комиссии должны составлять члены комиссии, являющиеся представителями указанных организаций.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0" w:name="P39"/>
      <w:bookmarkEnd w:id="0"/>
      <w:r>
        <w:t>4. Основаниями для проведения заседания комиссии являются: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" w:name="P40"/>
      <w:bookmarkEnd w:id="1"/>
      <w:proofErr w:type="gramStart"/>
      <w:r>
        <w:t xml:space="preserve">1) поступившие секретарю комиссии в соответствии с </w:t>
      </w:r>
      <w:hyperlink r:id="rId30" w:history="1">
        <w:r>
          <w:rPr>
            <w:color w:val="0000FF"/>
          </w:rPr>
          <w:t>подпунктом 5 пункта 16</w:t>
        </w:r>
      </w:hyperlink>
      <w:r>
        <w:t xml:space="preserve">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</w:t>
      </w:r>
      <w:proofErr w:type="gramEnd"/>
      <w:r>
        <w:t>, свидетельствующие: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3" w:name="P43"/>
      <w:bookmarkEnd w:id="3"/>
      <w:r>
        <w:t xml:space="preserve"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 марта 2007 года N 25-ФЗ,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25 декабря 2008 года N 273-ФЗ, а также другими федеральными законами (далее - требования к служебному поведению);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4" w:name="P44"/>
      <w:bookmarkEnd w:id="4"/>
      <w:r>
        <w:t xml:space="preserve">2) </w:t>
      </w:r>
      <w:proofErr w:type="gramStart"/>
      <w:r>
        <w:t>поступившее</w:t>
      </w:r>
      <w:proofErr w:type="gramEnd"/>
      <w:r>
        <w:t xml:space="preserve"> секретарю комиссии: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5" w:name="P45"/>
      <w:bookmarkEnd w:id="5"/>
      <w:proofErr w:type="gramStart"/>
      <w: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</w:t>
      </w:r>
      <w:hyperlink r:id="rId34" w:history="1">
        <w:r>
          <w:rPr>
            <w:color w:val="0000FF"/>
          </w:rPr>
          <w:t>части 4 статьи 14</w:t>
        </w:r>
      </w:hyperlink>
      <w:r>
        <w:t xml:space="preserve"> Федерального закона от 2 марта 2007 года N 25-ФЗ, </w:t>
      </w:r>
      <w:hyperlink r:id="rId35" w:history="1">
        <w:r>
          <w:rPr>
            <w:color w:val="0000FF"/>
          </w:rPr>
          <w:t>частях 1</w:t>
        </w:r>
      </w:hyperlink>
      <w:r>
        <w:t xml:space="preserve">, </w:t>
      </w:r>
      <w:hyperlink r:id="rId36" w:history="1">
        <w:r>
          <w:rPr>
            <w:color w:val="0000FF"/>
          </w:rPr>
          <w:t>2</w:t>
        </w:r>
      </w:hyperlink>
      <w:r>
        <w:t xml:space="preserve"> - </w:t>
      </w:r>
      <w:hyperlink r:id="rId37" w:history="1">
        <w:r>
          <w:rPr>
            <w:color w:val="0000FF"/>
          </w:rPr>
          <w:t>4 статьи 12</w:t>
        </w:r>
      </w:hyperlink>
      <w:r>
        <w:t xml:space="preserve"> Федерального закона от 25 декабря 2008 года N 273-ФЗ и </w:t>
      </w:r>
      <w:hyperlink r:id="rId38" w:history="1">
        <w:r>
          <w:rPr>
            <w:color w:val="0000FF"/>
          </w:rPr>
          <w:t>пункте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</w:t>
      </w:r>
      <w:proofErr w:type="gramEnd"/>
      <w:r>
        <w:t xml:space="preserve"> </w:t>
      </w:r>
      <w:proofErr w:type="gramStart"/>
      <w:r>
        <w:t>закона "О противодействии коррупции",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>
        <w:t xml:space="preserve"> в его должностные (служебные) обязанности;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6" w:name="P46"/>
      <w:bookmarkEnd w:id="6"/>
      <w: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7" w:name="P47"/>
      <w:bookmarkEnd w:id="7"/>
      <w:proofErr w:type="gramStart"/>
      <w:r>
        <w:t xml:space="preserve">заявление главы местной администрации, назначаемого по контракту, о невозможности выполнить требования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</w:t>
      </w:r>
      <w:proofErr w:type="gramEnd"/>
      <w:r>
        <w:t xml:space="preserve"> </w:t>
      </w:r>
      <w:proofErr w:type="gramStart"/>
      <w:r>
        <w:t xml:space="preserve">N 79-ФЗ) в связи с арестом, запретом распоряжения, наложенными компетентными органами иностранного государства в соответствии с </w:t>
      </w:r>
      <w: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</w:t>
      </w:r>
      <w:proofErr w:type="gramEnd"/>
      <w:r>
        <w:t xml:space="preserve"> детей;</w:t>
      </w:r>
    </w:p>
    <w:p w:rsidR="0021054F" w:rsidRDefault="0021054F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8" w:name="P49"/>
      <w:bookmarkEnd w:id="8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1054F" w:rsidRDefault="0021054F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9" w:name="P51"/>
      <w:bookmarkEnd w:id="9"/>
      <w: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0" w:name="P52"/>
      <w:bookmarkEnd w:id="10"/>
      <w:r>
        <w:t>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1" w:name="P53"/>
      <w:bookmarkEnd w:id="11"/>
      <w:proofErr w:type="gramStart"/>
      <w:r>
        <w:t xml:space="preserve">5) поступившее секретарю комиссии в соответствии с </w:t>
      </w:r>
      <w:hyperlink r:id="rId4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4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>
        <w:t xml:space="preserve"> </w:t>
      </w:r>
      <w:proofErr w:type="gramStart"/>
      <w:r>
        <w:t>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21054F" w:rsidRDefault="0021054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Томской области от 05.10.2015 N 132-ОЗ)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2" w:name="P55"/>
      <w:bookmarkEnd w:id="12"/>
      <w:r>
        <w:t xml:space="preserve">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230-ФЗ.</w:t>
      </w:r>
    </w:p>
    <w:p w:rsidR="0021054F" w:rsidRDefault="0021054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5 - 6. Утратили силу. - </w:t>
      </w:r>
      <w:hyperlink r:id="rId47" w:history="1">
        <w:r>
          <w:rPr>
            <w:color w:val="0000FF"/>
          </w:rPr>
          <w:t>Закон</w:t>
        </w:r>
      </w:hyperlink>
      <w:r>
        <w:t xml:space="preserve"> Томской области от 13.04.2016 N 29-ОЗ.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обращении, предусмотренном </w:t>
      </w:r>
      <w:hyperlink w:anchor="P45" w:history="1">
        <w:r>
          <w:rPr>
            <w:color w:val="0000FF"/>
          </w:rPr>
          <w:t>абзацем вторым подпункта 2 пункта 4</w:t>
        </w:r>
      </w:hyperlink>
      <w:r>
        <w:t xml:space="preserve"> настоящего Положения, указываются фамилия, имя, отчество (последнее -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>
        <w:t xml:space="preserve">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Томской области от 15.09.2020 N 121-ОЗ)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3" w:name="P60"/>
      <w:bookmarkEnd w:id="13"/>
      <w:r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21054F" w:rsidRDefault="0021054F">
      <w:pPr>
        <w:pStyle w:val="ConsPlusNormal"/>
        <w:jc w:val="both"/>
      </w:pPr>
      <w:r>
        <w:lastRenderedPageBreak/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Обращение, указанное в </w:t>
      </w:r>
      <w:hyperlink w:anchor="P45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4" w:name="P63"/>
      <w:bookmarkEnd w:id="14"/>
      <w:r>
        <w:t xml:space="preserve">Уведомление, указанное в </w:t>
      </w:r>
      <w:hyperlink w:anchor="P53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</w:t>
      </w:r>
      <w:hyperlink r:id="rId5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5" w:name="P65"/>
      <w:bookmarkEnd w:id="15"/>
      <w:r>
        <w:t xml:space="preserve">Уведомление, указанное в </w:t>
      </w:r>
      <w:hyperlink w:anchor="P49" w:history="1">
        <w:r>
          <w:rPr>
            <w:color w:val="0000FF"/>
          </w:rPr>
          <w:t>абзаце пятом подпункта 2 пункта 4</w:t>
        </w:r>
      </w:hyperlink>
      <w: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1054F" w:rsidRDefault="0021054F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45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или уведомлений, указанных в </w:t>
      </w:r>
      <w:hyperlink w:anchor="P49" w:history="1">
        <w:r>
          <w:rPr>
            <w:color w:val="0000FF"/>
          </w:rPr>
          <w:t>абзаце пятом подпункта 2</w:t>
        </w:r>
      </w:hyperlink>
      <w:r>
        <w:t xml:space="preserve">, </w:t>
      </w:r>
      <w:hyperlink w:anchor="P53" w:history="1">
        <w:r>
          <w:rPr>
            <w:color w:val="0000FF"/>
          </w:rPr>
          <w:t>подпункта 5 пункта 4</w:t>
        </w:r>
      </w:hyperlink>
      <w: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руководитель органа</w:t>
      </w:r>
      <w:proofErr w:type="gramEnd"/>
      <w:r>
        <w:t xml:space="preserve">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руководителем органа или его заместителем, но не более чем на 30 календарных дней.</w:t>
      </w:r>
    </w:p>
    <w:p w:rsidR="0021054F" w:rsidRDefault="0021054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Мотивированные заключения, предусмотренные </w:t>
      </w:r>
      <w:hyperlink w:anchor="P60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63" w:history="1">
        <w:r>
          <w:rPr>
            <w:color w:val="0000FF"/>
          </w:rPr>
          <w:t>четвертым</w:t>
        </w:r>
      </w:hyperlink>
      <w:r>
        <w:t xml:space="preserve"> и </w:t>
      </w:r>
      <w:hyperlink w:anchor="P65" w:history="1">
        <w:r>
          <w:rPr>
            <w:color w:val="0000FF"/>
          </w:rPr>
          <w:t>пятым</w:t>
        </w:r>
      </w:hyperlink>
      <w:r>
        <w:t xml:space="preserve"> настоящего пункта настоящего Положения, должны содержать:</w:t>
      </w:r>
    </w:p>
    <w:p w:rsidR="0021054F" w:rsidRDefault="0021054F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4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9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53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Положения;</w:t>
      </w:r>
    </w:p>
    <w:p w:rsidR="0021054F" w:rsidRDefault="0021054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1054F" w:rsidRDefault="0021054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 "б"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4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9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53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18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30" w:history="1">
        <w:r>
          <w:rPr>
            <w:color w:val="0000FF"/>
          </w:rPr>
          <w:t>25.2</w:t>
        </w:r>
      </w:hyperlink>
      <w:r>
        <w:t xml:space="preserve">, </w:t>
      </w:r>
      <w:hyperlink w:anchor="P138" w:history="1">
        <w:r>
          <w:rPr>
            <w:color w:val="0000FF"/>
          </w:rPr>
          <w:t>28</w:t>
        </w:r>
      </w:hyperlink>
      <w:r>
        <w:t xml:space="preserve"> настоящего Положения или иного решения.</w:t>
      </w:r>
    </w:p>
    <w:p w:rsidR="0021054F" w:rsidRDefault="0021054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 "</w:t>
      </w:r>
      <w:proofErr w:type="gramStart"/>
      <w:r>
        <w:t>в</w:t>
      </w:r>
      <w:proofErr w:type="gramEnd"/>
      <w:r>
        <w:t xml:space="preserve">"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8. Комиссия не рассматривает сообщения о преступлениях и административных </w:t>
      </w:r>
      <w:r>
        <w:lastRenderedPageBreak/>
        <w:t>правонарушениях, а также анонимные обращения, не проводит проверки по фактам нарушения служебной дисциплины.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9. Документы, указанные в </w:t>
      </w:r>
      <w:hyperlink w:anchor="P39" w:history="1">
        <w:r>
          <w:rPr>
            <w:color w:val="0000FF"/>
          </w:rPr>
          <w:t>пункте 4</w:t>
        </w:r>
      </w:hyperlink>
      <w:r>
        <w:t xml:space="preserve"> настоящего Положения, секретарь комиссии передает для рассмотрения председателю комиссии.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10. Председатель комиссии:</w:t>
      </w:r>
    </w:p>
    <w:p w:rsidR="0021054F" w:rsidRDefault="0021054F">
      <w:pPr>
        <w:pStyle w:val="ConsPlusNormal"/>
        <w:spacing w:before="220"/>
        <w:ind w:firstLine="540"/>
        <w:jc w:val="both"/>
      </w:pPr>
      <w:proofErr w:type="gramStart"/>
      <w:r>
        <w:t xml:space="preserve">1) со дня поступления к нему обращения гражданина, замещавшего должность муниципальной службы в Томской области, в соответствии с </w:t>
      </w:r>
      <w:hyperlink w:anchor="P45" w:history="1">
        <w:r>
          <w:rPr>
            <w:color w:val="0000FF"/>
          </w:rPr>
          <w:t>абзацем вторым подпункта 2 пункта 4</w:t>
        </w:r>
      </w:hyperlink>
      <w:r>
        <w:t xml:space="preserve"> настоящего Положения, в течение десяти календарных дней со дня поступления к нему документов, указанных в </w:t>
      </w:r>
      <w:hyperlink w:anchor="P40" w:history="1">
        <w:r>
          <w:rPr>
            <w:color w:val="0000FF"/>
          </w:rPr>
          <w:t>подпункте 1</w:t>
        </w:r>
      </w:hyperlink>
      <w:r>
        <w:t xml:space="preserve">, </w:t>
      </w:r>
      <w:hyperlink w:anchor="P49" w:history="1">
        <w:r>
          <w:rPr>
            <w:color w:val="0000FF"/>
          </w:rPr>
          <w:t>абзаце пятом подпункта 2</w:t>
        </w:r>
      </w:hyperlink>
      <w:r>
        <w:t xml:space="preserve">, </w:t>
      </w:r>
      <w:hyperlink w:anchor="P51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52" w:history="1">
        <w:r>
          <w:rPr>
            <w:color w:val="0000FF"/>
          </w:rPr>
          <w:t>4</w:t>
        </w:r>
      </w:hyperlink>
      <w:r>
        <w:t xml:space="preserve">, </w:t>
      </w:r>
      <w:hyperlink w:anchor="P55" w:history="1">
        <w:r>
          <w:rPr>
            <w:color w:val="0000FF"/>
          </w:rPr>
          <w:t>6 пункта 4</w:t>
        </w:r>
      </w:hyperlink>
      <w:r>
        <w:t xml:space="preserve"> настоящего Положения:</w:t>
      </w:r>
      <w:proofErr w:type="gramEnd"/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</w:t>
      </w:r>
      <w:hyperlink w:anchor="P89" w:history="1">
        <w:r>
          <w:rPr>
            <w:color w:val="0000FF"/>
          </w:rPr>
          <w:t>пунктом 11</w:t>
        </w:r>
      </w:hyperlink>
      <w:r>
        <w:t xml:space="preserve"> настоящего Положения, и дает поручение секретарю комиссии осуществить мероприятия, предусмотренные </w:t>
      </w:r>
      <w:hyperlink w:anchor="P92" w:history="1">
        <w:r>
          <w:rPr>
            <w:color w:val="0000FF"/>
          </w:rPr>
          <w:t>пунктом 12</w:t>
        </w:r>
      </w:hyperlink>
      <w:r>
        <w:t xml:space="preserve"> настоящего Положения;</w:t>
      </w:r>
    </w:p>
    <w:p w:rsidR="0021054F" w:rsidRDefault="0021054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</w:t>
      </w:r>
      <w:proofErr w:type="gramStart"/>
      <w:r>
        <w:t>отношении</w:t>
      </w:r>
      <w:proofErr w:type="gramEnd"/>
      <w: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специалистов, которые могут дать пояснения по вопросам, рассматриваемым комиссией;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представителя муниципального служащего или гражданина, замещавшего должность муниципальной службы Томской области, в </w:t>
      </w:r>
      <w:proofErr w:type="gramStart"/>
      <w:r>
        <w:t>отношении</w:t>
      </w:r>
      <w:proofErr w:type="gramEnd"/>
      <w: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представителей заинтересованных государственных органов, органов местного самоуправления, организаций;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иных заинтересованных лиц.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Перечисленные лица привлекаются к участию в заседании комиссии с правом совещательного голоса с их согласия.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6" w:name="P89"/>
      <w:bookmarkEnd w:id="16"/>
      <w:r>
        <w:t xml:space="preserve">11. Заседание комиссии по рассмотрению заявлений, указанных в </w:t>
      </w:r>
      <w:hyperlink w:anchor="P4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47" w:history="1">
        <w:r>
          <w:rPr>
            <w:color w:val="0000FF"/>
          </w:rPr>
          <w:t>четвертом подпункта 2 пункта 4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Уведомление, указанное в </w:t>
      </w:r>
      <w:hyperlink w:anchor="P53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7" w:name="P92"/>
      <w:bookmarkEnd w:id="17"/>
      <w:r>
        <w:t>12. Секретарь комиссии: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lastRenderedPageBreak/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4) осуществляет иное организационно-техническое и документационное обеспечение деятельности комиссии.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21054F" w:rsidRDefault="002105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16.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17. В заседаниях комиссии с правом совещательного голоса вправе участвовать все муниципальные служащие, замещающие должности муниципальной службы в органе, в котором образована данная комиссия.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44" w:history="1">
        <w:r>
          <w:rPr>
            <w:color w:val="0000FF"/>
          </w:rPr>
          <w:t>подпунктом 2 пункта 4</w:t>
        </w:r>
      </w:hyperlink>
      <w:r>
        <w:t xml:space="preserve"> настоящего Положения.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Заседания комиссии проводятся в отсутствие муниципального служащего или гражданина в случае: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</w:t>
      </w:r>
      <w:hyperlink w:anchor="P44" w:history="1">
        <w:r>
          <w:rPr>
            <w:color w:val="0000FF"/>
          </w:rPr>
          <w:t>подпунктом 2 пункта 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1054F" w:rsidRDefault="0021054F">
      <w:pPr>
        <w:pStyle w:val="ConsPlusNormal"/>
        <w:jc w:val="both"/>
      </w:pPr>
      <w:r>
        <w:t xml:space="preserve">(п. 18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19.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lastRenderedPageBreak/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18" w:name="P111"/>
      <w:bookmarkEnd w:id="18"/>
      <w:r>
        <w:t xml:space="preserve">22. По итогам рассмотрения вопроса, указанного в </w:t>
      </w:r>
      <w:hyperlink w:anchor="P42" w:history="1">
        <w:r>
          <w:rPr>
            <w:color w:val="0000FF"/>
          </w:rPr>
          <w:t>абзаце втором подпункта 1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1) установить, что сведения об имуществе, представленные муниципальным служащим, являются достоверными и полными;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43" w:history="1">
        <w:r>
          <w:rPr>
            <w:color w:val="0000FF"/>
          </w:rPr>
          <w:t>абзаце третьем подпункта 1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2) установить, что муниципальный служащий не соблюдал требования к служебному поведению. </w:t>
      </w:r>
      <w:proofErr w:type="gramStart"/>
      <w:r>
        <w:t>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21054F" w:rsidRDefault="0021054F">
      <w:pPr>
        <w:pStyle w:val="ConsPlusNormal"/>
        <w:spacing w:before="220"/>
        <w:ind w:firstLine="540"/>
        <w:jc w:val="both"/>
      </w:pPr>
      <w:bookmarkStart w:id="19" w:name="P118"/>
      <w:bookmarkEnd w:id="19"/>
      <w:r>
        <w:t xml:space="preserve">24. По итогам рассмотрения вопроса, указанного в </w:t>
      </w:r>
      <w:hyperlink w:anchor="P45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21054F" w:rsidRDefault="0021054F">
      <w:pPr>
        <w:pStyle w:val="ConsPlusNormal"/>
        <w:spacing w:before="220"/>
        <w:ind w:firstLine="540"/>
        <w:jc w:val="both"/>
      </w:pPr>
      <w:proofErr w:type="gramStart"/>
      <w: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>
        <w:t xml:space="preserve"> (служебные) обязанности;</w:t>
      </w:r>
    </w:p>
    <w:p w:rsidR="0021054F" w:rsidRDefault="0021054F">
      <w:pPr>
        <w:pStyle w:val="ConsPlusNormal"/>
        <w:spacing w:before="220"/>
        <w:ind w:firstLine="540"/>
        <w:jc w:val="both"/>
      </w:pPr>
      <w:proofErr w:type="gramStart"/>
      <w: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</w:t>
      </w:r>
      <w:proofErr w:type="gramEnd"/>
      <w:r>
        <w:t xml:space="preserve"> его должностные (служебные) </w:t>
      </w:r>
      <w:r>
        <w:lastRenderedPageBreak/>
        <w:t>обязанности, и мотивировать свой отказ.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20" w:name="P121"/>
      <w:bookmarkEnd w:id="20"/>
      <w:r>
        <w:t xml:space="preserve">25. По итогам рассмотрения вопроса, указанного в </w:t>
      </w:r>
      <w:hyperlink w:anchor="P46" w:history="1">
        <w:r>
          <w:rPr>
            <w:color w:val="0000FF"/>
          </w:rPr>
          <w:t>абзаце третьем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21" w:name="P126"/>
      <w:bookmarkEnd w:id="21"/>
      <w:r>
        <w:t xml:space="preserve">25.1. По итогам рассмотрения вопроса, указанного в </w:t>
      </w:r>
      <w:hyperlink w:anchor="P47" w:history="1">
        <w:r>
          <w:rPr>
            <w:color w:val="0000FF"/>
          </w:rPr>
          <w:t>абзаце четвертом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7 мая 2013 года N 79-ФЗ, являются объективными и уважительными;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ответственности.</w:t>
      </w:r>
    </w:p>
    <w:p w:rsidR="0021054F" w:rsidRDefault="002105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25.1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22" w:name="P130"/>
      <w:bookmarkEnd w:id="22"/>
      <w:r>
        <w:t xml:space="preserve">25.2. По итогам рассмотрения вопроса, указанного в </w:t>
      </w:r>
      <w:hyperlink w:anchor="P49" w:history="1">
        <w:r>
          <w:rPr>
            <w:color w:val="0000FF"/>
          </w:rPr>
          <w:t>абзаце пятом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21054F" w:rsidRDefault="002105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25.2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предусмотренных </w:t>
      </w:r>
      <w:hyperlink w:anchor="P40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44" w:history="1">
        <w:r>
          <w:rPr>
            <w:color w:val="0000FF"/>
          </w:rPr>
          <w:t>2</w:t>
        </w:r>
      </w:hyperlink>
      <w:r>
        <w:t xml:space="preserve">, </w:t>
      </w:r>
      <w:hyperlink w:anchor="P53" w:history="1">
        <w:r>
          <w:rPr>
            <w:color w:val="0000FF"/>
          </w:rPr>
          <w:t>5</w:t>
        </w:r>
      </w:hyperlink>
      <w:r>
        <w:t xml:space="preserve"> и </w:t>
      </w:r>
      <w:hyperlink w:anchor="P55" w:history="1">
        <w:r>
          <w:rPr>
            <w:color w:val="0000FF"/>
          </w:rPr>
          <w:t>6 пункта 4</w:t>
        </w:r>
      </w:hyperlink>
      <w:r>
        <w:t xml:space="preserve"> настоящего Положения, и при наличии к тому оснований комиссия может принять иное решение, </w:t>
      </w:r>
      <w:r>
        <w:lastRenderedPageBreak/>
        <w:t xml:space="preserve">чем это предусмотрено </w:t>
      </w:r>
      <w:hyperlink w:anchor="P111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21" w:history="1">
        <w:r>
          <w:rPr>
            <w:color w:val="0000FF"/>
          </w:rPr>
          <w:t>25</w:t>
        </w:r>
      </w:hyperlink>
      <w:r>
        <w:t xml:space="preserve">, </w:t>
      </w:r>
      <w:hyperlink w:anchor="P126" w:history="1">
        <w:r>
          <w:rPr>
            <w:color w:val="0000FF"/>
          </w:rPr>
          <w:t>25.1</w:t>
        </w:r>
      </w:hyperlink>
      <w:r>
        <w:t xml:space="preserve"> - </w:t>
      </w:r>
      <w:hyperlink w:anchor="P130" w:history="1">
        <w:r>
          <w:rPr>
            <w:color w:val="0000FF"/>
          </w:rPr>
          <w:t>25.2</w:t>
        </w:r>
      </w:hyperlink>
      <w:r>
        <w:t xml:space="preserve">, </w:t>
      </w:r>
      <w:hyperlink w:anchor="P138" w:history="1">
        <w:r>
          <w:rPr>
            <w:color w:val="0000FF"/>
          </w:rPr>
          <w:t>28</w:t>
        </w:r>
      </w:hyperlink>
      <w:r>
        <w:t xml:space="preserve"> и </w:t>
      </w:r>
      <w:hyperlink w:anchor="P141" w:history="1">
        <w:r>
          <w:rPr>
            <w:color w:val="0000FF"/>
          </w:rPr>
          <w:t>28.1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1054F" w:rsidRDefault="002105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51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52" w:history="1">
        <w:r>
          <w:rPr>
            <w:color w:val="0000FF"/>
          </w:rPr>
          <w:t>4 пункта 4</w:t>
        </w:r>
      </w:hyperlink>
      <w:r>
        <w:t xml:space="preserve"> настоящего Положения, комиссия принимает соответствующее решение.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23" w:name="P138"/>
      <w:bookmarkEnd w:id="23"/>
      <w:r>
        <w:t xml:space="preserve">28. По итогам рассмотрения вопроса, предусмотренного </w:t>
      </w:r>
      <w:hyperlink w:anchor="P53" w:history="1">
        <w:r>
          <w:rPr>
            <w:color w:val="0000FF"/>
          </w:rPr>
          <w:t>подпунктом 5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проинформировать об указанных обстоятельствах органы прокуратуры и уведомившую организацию.</w:t>
      </w:r>
    </w:p>
    <w:p w:rsidR="0021054F" w:rsidRDefault="0021054F">
      <w:pPr>
        <w:pStyle w:val="ConsPlusNormal"/>
        <w:spacing w:before="220"/>
        <w:ind w:firstLine="540"/>
        <w:jc w:val="both"/>
      </w:pPr>
      <w:bookmarkStart w:id="24" w:name="P141"/>
      <w:bookmarkEnd w:id="24"/>
      <w:r>
        <w:t xml:space="preserve">28.1. По итогам рассмотрения вопроса, указанного в </w:t>
      </w:r>
      <w:hyperlink w:anchor="P55" w:history="1">
        <w:r>
          <w:rPr>
            <w:color w:val="0000FF"/>
          </w:rPr>
          <w:t>подпункте 6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7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21054F" w:rsidRDefault="002105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28.1 введен </w:t>
      </w:r>
      <w:hyperlink r:id="rId73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29. Решения комиссии оформляются протоколами, которые подписывают члены комиссии, принимавшие участие в ее заседании.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30. В протоколе заседания комиссии указываются: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(последние - при наличии) членов комиссии и других лиц, присутствующих на заседании;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Томской области от 15.09.2020 N 121-ОЗ)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 (последние - при наличии), должности муниципального служащего, в отношении которого рассматривается соответствующий вопрос;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Томской области от 15.09.2020 N 121-ОЗ)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lastRenderedPageBreak/>
        <w:t>3) материалы, исследованные комиссией в связи с рассматриваемыми ею вопросами;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4) содержание пояснений муниципального служащего и других лиц по существу рассматриваемых комиссией вопросов;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5) фамилии, имена, отчества (последние - при наличии) выступивших на заседании лиц и краткое изложение их выступлений;</w:t>
      </w:r>
    </w:p>
    <w:p w:rsidR="0021054F" w:rsidRDefault="0021054F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Томской области от 15.09.2020 N 121-ОЗ)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7) результаты голосования;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8) решение и обоснование его принятия.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31. Выписка из протокола заседания комиссии, заверенная подписью секретаря комиссии и печатью соответствующего органа местного самоуправления муниципального образования Томской области, вручается гражданину, замещавшему должность муниципальной службы в Томской области, в </w:t>
      </w:r>
      <w:proofErr w:type="gramStart"/>
      <w:r>
        <w:t>отношении</w:t>
      </w:r>
      <w:proofErr w:type="gramEnd"/>
      <w:r>
        <w:t xml:space="preserve"> которого рассматривался вопрос, указанный в </w:t>
      </w:r>
      <w:hyperlink w:anchor="P45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В случае рассмотрения комиссией вопросов в соответствии с </w:t>
      </w:r>
      <w:hyperlink w:anchor="P40" w:history="1">
        <w:r>
          <w:rPr>
            <w:color w:val="0000FF"/>
          </w:rPr>
          <w:t>подпунктом 1</w:t>
        </w:r>
      </w:hyperlink>
      <w:r>
        <w:t xml:space="preserve">, </w:t>
      </w:r>
      <w:hyperlink w:anchor="P46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47" w:history="1">
        <w:r>
          <w:rPr>
            <w:color w:val="0000FF"/>
          </w:rPr>
          <w:t>четвертым</w:t>
        </w:r>
      </w:hyperlink>
      <w:r>
        <w:t xml:space="preserve"> и </w:t>
      </w:r>
      <w:hyperlink w:anchor="P49" w:history="1">
        <w:r>
          <w:rPr>
            <w:color w:val="0000FF"/>
          </w:rPr>
          <w:t>пятым подпункта 2</w:t>
        </w:r>
      </w:hyperlink>
      <w:r>
        <w:t xml:space="preserve">, </w:t>
      </w:r>
      <w:hyperlink w:anchor="P51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52" w:history="1">
        <w:r>
          <w:rPr>
            <w:color w:val="0000FF"/>
          </w:rPr>
          <w:t>4</w:t>
        </w:r>
      </w:hyperlink>
      <w:r>
        <w:t xml:space="preserve">, </w:t>
      </w:r>
      <w:hyperlink w:anchor="P53" w:history="1">
        <w:r>
          <w:rPr>
            <w:color w:val="0000FF"/>
          </w:rPr>
          <w:t>5</w:t>
        </w:r>
      </w:hyperlink>
      <w:r>
        <w:t xml:space="preserve">, </w:t>
      </w:r>
      <w:hyperlink w:anchor="P55" w:history="1">
        <w:r>
          <w:rPr>
            <w:color w:val="0000FF"/>
          </w:rPr>
          <w:t>6 пункта 4</w:t>
        </w:r>
      </w:hyperlink>
      <w:r>
        <w:t xml:space="preserve">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</w:t>
      </w:r>
      <w:proofErr w:type="gramEnd"/>
      <w:r>
        <w:t xml:space="preserve"> нанимателя (работодателя), а также по решению комиссии иным заинтересованным лицам.</w:t>
      </w:r>
    </w:p>
    <w:p w:rsidR="0021054F" w:rsidRDefault="0021054F">
      <w:pPr>
        <w:pStyle w:val="ConsPlusNormal"/>
        <w:jc w:val="both"/>
      </w:pPr>
      <w:r>
        <w:t xml:space="preserve">(п. 32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33. Руководитель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рекомендации.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21054F" w:rsidRDefault="0021054F">
      <w:pPr>
        <w:pStyle w:val="ConsPlusNormal"/>
        <w:spacing w:before="220"/>
        <w:ind w:firstLine="540"/>
        <w:jc w:val="both"/>
      </w:pPr>
      <w:proofErr w:type="gramStart"/>
      <w:r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</w:t>
      </w:r>
      <w:proofErr w:type="gramEnd"/>
      <w:r>
        <w:t xml:space="preserve">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</w:t>
      </w:r>
      <w:hyperlink r:id="rId78" w:history="1">
        <w:r>
          <w:rPr>
            <w:color w:val="0000FF"/>
          </w:rPr>
          <w:t>частью 6 статьи 193</w:t>
        </w:r>
      </w:hyperlink>
      <w:r>
        <w:t xml:space="preserve"> Трудового кодекса Российской Федерации.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>34. На основании решений комиссии соответствующим органом могут быть подготовлены проекты муниципальных правовых актов, в том числе нормативных.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lastRenderedPageBreak/>
        <w:t xml:space="preserve">35. </w:t>
      </w:r>
      <w:proofErr w:type="gramStart"/>
      <w:r>
        <w:t xml:space="preserve"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</w:t>
      </w:r>
      <w:hyperlink r:id="rId79" w:history="1">
        <w:r>
          <w:rPr>
            <w:color w:val="0000FF"/>
          </w:rPr>
          <w:t>части 3 статьи 27</w:t>
        </w:r>
      </w:hyperlink>
      <w:r>
        <w:t xml:space="preserve"> Федерального закона от 2 марта</w:t>
      </w:r>
      <w:proofErr w:type="gramEnd"/>
      <w:r>
        <w:t xml:space="preserve"> 2007 года N 25-ФЗ порядка применения к муниципальному служащему дисциплинарного взыскания.</w:t>
      </w:r>
    </w:p>
    <w:p w:rsidR="0021054F" w:rsidRDefault="0021054F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</w:t>
      </w:r>
      <w:proofErr w:type="gramEnd"/>
      <w:r>
        <w:t xml:space="preserve"> соответствующего факта, а при необходимости - немедленно.</w:t>
      </w:r>
    </w:p>
    <w:p w:rsidR="0021054F" w:rsidRDefault="0021054F">
      <w:pPr>
        <w:pStyle w:val="ConsPlusNormal"/>
        <w:jc w:val="both"/>
      </w:pPr>
    </w:p>
    <w:p w:rsidR="0021054F" w:rsidRDefault="0021054F">
      <w:pPr>
        <w:pStyle w:val="ConsPlusNormal"/>
        <w:jc w:val="both"/>
      </w:pPr>
    </w:p>
    <w:p w:rsidR="0021054F" w:rsidRDefault="0021054F">
      <w:pPr>
        <w:pStyle w:val="ConsPlusNormal"/>
        <w:jc w:val="both"/>
      </w:pPr>
    </w:p>
    <w:p w:rsidR="0021054F" w:rsidRDefault="0021054F" w:rsidP="0021054F">
      <w:pPr>
        <w:pStyle w:val="ConsPlusNormal"/>
        <w:jc w:val="both"/>
      </w:pPr>
      <w:hyperlink r:id="rId80" w:history="1">
        <w:r>
          <w:rPr>
            <w:i/>
            <w:color w:val="0000FF"/>
          </w:rPr>
          <w:br/>
        </w:r>
        <w:bookmarkStart w:id="25" w:name="_GoBack"/>
        <w:proofErr w:type="gramStart"/>
        <w:r>
          <w:rPr>
            <w:i/>
            <w:color w:val="0000FF"/>
          </w:rPr>
          <w:t>Закон Томской области от 11.09.2007 N 198-ОЗ (ред. от 13.07.2021) "О муниципальной службе в Томской области" (принят постановлением Государственной Думы Томской области от 30.08.2007 N 510) (вместе с "Реестром должностей муниципальной службы в Томской области", "Типовым положением о проведении аттестации муниципальных служащих", "Положением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поведению", "Положением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интересов", "Порядком заключения договора о целевом обучении с обязательством последующего прохождения муниципальной службы в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Томской области между органом местного самоуправления муниципального образования Томской области и гражданином", "Положением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сведений о доходах, расходах, об имуществе и обязательствах имущественного характера", "Положением о проверке достоверности и полноты сведений о доходах, расходах, об имуществе и обязательствах имущественного характера</w:t>
        </w:r>
        <w:proofErr w:type="gramEnd"/>
        <w:r>
          <w:rPr>
            <w:i/>
            <w:color w:val="0000FF"/>
          </w:rPr>
          <w:t xml:space="preserve">, </w:t>
        </w:r>
        <w:proofErr w:type="gramStart"/>
        <w:r>
          <w:rPr>
            <w:i/>
            <w:color w:val="0000FF"/>
          </w:rPr>
          <w:t>представляемых</w:t>
        </w:r>
        <w:proofErr w:type="gramEnd"/>
        <w:r>
          <w:rPr>
            <w:i/>
            <w:color w:val="0000FF"/>
          </w:rPr>
          <w:t xml:space="preserve"> гражданами, претендующими на замещение должности главы местной администрации по контракту, лицами, замещающими должность главы местной администрации по контракту")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  <w:bookmarkEnd w:id="25"/>
      </w:hyperlink>
      <w:r>
        <w:br/>
      </w:r>
    </w:p>
    <w:p w:rsidR="0032735E" w:rsidRDefault="0032735E"/>
    <w:sectPr w:rsidR="0032735E" w:rsidSect="009D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4F"/>
    <w:rsid w:val="0021054F"/>
    <w:rsid w:val="003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0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1D5CEB35F4AD6FECE2C601316446016113383BE89A49BDE9A1E5E7888D946551389A1CB4FBB1512D6CA4B9CB2FA7F5B666B428r5v9H" TargetMode="External"/><Relationship Id="rId18" Type="http://schemas.openxmlformats.org/officeDocument/2006/relationships/hyperlink" Target="consultantplus://offline/ref=221D5CEB35F4AD6FECE2C60131644601601C333CE29F49BDE9A1E5E7888D946551389A1FB7F0E5046F32FDEA8E64AAF3A97AB42E450853E3r2vBH" TargetMode="External"/><Relationship Id="rId26" Type="http://schemas.openxmlformats.org/officeDocument/2006/relationships/hyperlink" Target="consultantplus://offline/ref=221D5CEB35F4AD6FECE2C60131644601661B3E36E99C49BDE9A1E5E7888D946551389A1FBFF7EE54387DFCB6C830B9F1AC7AB62A59r0v8H" TargetMode="External"/><Relationship Id="rId39" Type="http://schemas.openxmlformats.org/officeDocument/2006/relationships/hyperlink" Target="consultantplus://offline/ref=221D5CEB35F4AD6FECE2C6013164460161133E3EE99C49BDE9A1E5E7888D94654338C213B5F1FB006D27ABBBC8r3v3H" TargetMode="External"/><Relationship Id="rId21" Type="http://schemas.openxmlformats.org/officeDocument/2006/relationships/hyperlink" Target="consultantplus://offline/ref=221D5CEB35F4AD6FECE2D80C2708180563106533E39641EAB7FEBEBADF849E321677C35DF3FDE4006939ABBEC165F6B5FD69B62B450A57FF2B8046r2v1H" TargetMode="External"/><Relationship Id="rId34" Type="http://schemas.openxmlformats.org/officeDocument/2006/relationships/hyperlink" Target="consultantplus://offline/ref=221D5CEB35F4AD6FECE2C601316446016113383BE89A49BDE9A1E5E7888D946551389A1FB0FBB1512D6CA4B9CB2FA7F5B666B428r5v9H" TargetMode="External"/><Relationship Id="rId42" Type="http://schemas.openxmlformats.org/officeDocument/2006/relationships/hyperlink" Target="consultantplus://offline/ref=221D5CEB35F4AD6FECE2C60131644601661A383BEE9A49BDE9A1E5E7888D946551389A1DB4FBB1512D6CA4B9CB2FA7F5B666B428r5v9H" TargetMode="External"/><Relationship Id="rId47" Type="http://schemas.openxmlformats.org/officeDocument/2006/relationships/hyperlink" Target="consultantplus://offline/ref=221D5CEB35F4AD6FECE2D80C2708180563106533E39641EAB4FEBEBADF849E321677C35DF3FDE4006939AEB8C165F6B5FD69B62B450A57FF2B8046r2v1H" TargetMode="External"/><Relationship Id="rId50" Type="http://schemas.openxmlformats.org/officeDocument/2006/relationships/hyperlink" Target="consultantplus://offline/ref=221D5CEB35F4AD6FECE2D80C2708180563106533E39641EAB4FEBEBADF849E321677C35DF3FDE4006939AEBEC165F6B5FD69B62B450A57FF2B8046r2v1H" TargetMode="External"/><Relationship Id="rId55" Type="http://schemas.openxmlformats.org/officeDocument/2006/relationships/hyperlink" Target="consultantplus://offline/ref=221D5CEB35F4AD6FECE2D80C2708180563106533EB9F4BEAB3F7E3B0D7DD923011789C4AF4B4E8016939A9B9CC3AF3A0EC31B9285A1453E537824421rEv5H" TargetMode="External"/><Relationship Id="rId63" Type="http://schemas.openxmlformats.org/officeDocument/2006/relationships/hyperlink" Target="consultantplus://offline/ref=221D5CEB35F4AD6FECE2D80C2708180563106533E39641EAB4FEBEBADF849E321677C35DF3FDE4006939A1B2C165F6B5FD69B62B450A57FF2B8046r2v1H" TargetMode="External"/><Relationship Id="rId68" Type="http://schemas.openxmlformats.org/officeDocument/2006/relationships/hyperlink" Target="consultantplus://offline/ref=221D5CEB35F4AD6FECE2D80C2708180563106533E39641EAB4FEBEBADF849E321677C35DF3FDE4006939A0BEC165F6B5FD69B62B450A57FF2B8046r2v1H" TargetMode="External"/><Relationship Id="rId76" Type="http://schemas.openxmlformats.org/officeDocument/2006/relationships/hyperlink" Target="consultantplus://offline/ref=221D5CEB35F4AD6FECE2D80C2708180563106533EB9A47E9B2F5E3B0D7DD923011789C4AF4B4E8016939A9B8CA3AF3A0EC31B9285A1453E537824421rEv5H" TargetMode="External"/><Relationship Id="rId7" Type="http://schemas.openxmlformats.org/officeDocument/2006/relationships/hyperlink" Target="consultantplus://offline/ref=221D5CEB35F4AD6FECE2D80C2708180563106533E39641EAB4FEBEBADF849E321677C35DF3FDE4006939AFB9C165F6B5FD69B62B450A57FF2B8046r2v1H" TargetMode="External"/><Relationship Id="rId71" Type="http://schemas.openxmlformats.org/officeDocument/2006/relationships/hyperlink" Target="consultantplus://offline/ref=221D5CEB35F4AD6FECE2C60131644601661A383BE89649BDE9A1E5E7888D946551389A1FB7F0E4026132FDEA8E64AAF3A97AB42E450853E3r2v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1D5CEB35F4AD6FECE2C60131644601661A383BEE9A49BDE9A1E5E7888D946551389A1CBEFBB1512D6CA4B9CB2FA7F5B666B428r5v9H" TargetMode="External"/><Relationship Id="rId29" Type="http://schemas.openxmlformats.org/officeDocument/2006/relationships/hyperlink" Target="consultantplus://offline/ref=221D5CEB35F4AD6FECE2D80C2708180563106533E39641EAB4FEBEBADF849E321677C35DF3FDE4006939AFB8C165F6B5FD69B62B450A57FF2B8046r2v1H" TargetMode="External"/><Relationship Id="rId11" Type="http://schemas.openxmlformats.org/officeDocument/2006/relationships/hyperlink" Target="consultantplus://offline/ref=221D5CEB35F4AD6FECE2D80C2708180563106533EB9A47E9B2F5E3B0D7DD923011789C4AF4B4E8016939A9B9C23AF3A0EC31B9285A1453E537824421rEv5H" TargetMode="External"/><Relationship Id="rId24" Type="http://schemas.openxmlformats.org/officeDocument/2006/relationships/hyperlink" Target="consultantplus://offline/ref=221D5CEB35F4AD6FECE2C60131644601661B3E36E99C49BDE9A1E5E7888D946551389A1FBFF7EE54387DFCB6C830B9F1AC7AB62A59r0v8H" TargetMode="External"/><Relationship Id="rId32" Type="http://schemas.openxmlformats.org/officeDocument/2006/relationships/hyperlink" Target="consultantplus://offline/ref=221D5CEB35F4AD6FECE2C601316446016113383BE89A49BDE9A1E5E7888D94654338C213B5F1FB006D27ABBBC8r3v3H" TargetMode="External"/><Relationship Id="rId37" Type="http://schemas.openxmlformats.org/officeDocument/2006/relationships/hyperlink" Target="consultantplus://offline/ref=221D5CEB35F4AD6FECE2C60131644601661A383BEE9A49BDE9A1E5E7888D946551389A1DB4FBB1512D6CA4B9CB2FA7F5B666B428r5v9H" TargetMode="External"/><Relationship Id="rId40" Type="http://schemas.openxmlformats.org/officeDocument/2006/relationships/hyperlink" Target="consultantplus://offline/ref=221D5CEB35F4AD6FECE2D80C2708180563106533E39641EAB4FEBEBADF849E321677C35DF3FDE4006939AFB3C165F6B5FD69B62B450A57FF2B8046r2v1H" TargetMode="External"/><Relationship Id="rId45" Type="http://schemas.openxmlformats.org/officeDocument/2006/relationships/hyperlink" Target="consultantplus://offline/ref=221D5CEB35F4AD6FECE2C60131644601661A383BE89649BDE9A1E5E7888D946551389A1FB7F0E4026132FDEA8E64AAF3A97AB42E450853E3r2vBH" TargetMode="External"/><Relationship Id="rId53" Type="http://schemas.openxmlformats.org/officeDocument/2006/relationships/hyperlink" Target="consultantplus://offline/ref=221D5CEB35F4AD6FECE2D80C2708180563106533E39641EAB4FEBEBADF849E321677C35DF3FDE4006939AEBCC165F6B5FD69B62B450A57FF2B8046r2v1H" TargetMode="External"/><Relationship Id="rId58" Type="http://schemas.openxmlformats.org/officeDocument/2006/relationships/hyperlink" Target="consultantplus://offline/ref=221D5CEB35F4AD6FECE2D80C2708180563106533EB9F4BEAB3F7E3B0D7DD923011789C4AF4B4E8016939A9B8CA3AF3A0EC31B9285A1453E537824421rEv5H" TargetMode="External"/><Relationship Id="rId66" Type="http://schemas.openxmlformats.org/officeDocument/2006/relationships/hyperlink" Target="consultantplus://offline/ref=221D5CEB35F4AD6FECE2C6013164460161133E3EE99C49BDE9A1E5E7888D94654338C213B5F1FB006D27ABBBC8r3v3H" TargetMode="External"/><Relationship Id="rId74" Type="http://schemas.openxmlformats.org/officeDocument/2006/relationships/hyperlink" Target="consultantplus://offline/ref=221D5CEB35F4AD6FECE2D80C2708180563106533EB9A47E9B2F5E3B0D7DD923011789C4AF4B4E8016939A9B8CA3AF3A0EC31B9285A1453E537824421rEv5H" TargetMode="External"/><Relationship Id="rId79" Type="http://schemas.openxmlformats.org/officeDocument/2006/relationships/hyperlink" Target="consultantplus://offline/ref=221D5CEB35F4AD6FECE2C601316446016113383BE89A49BDE9A1E5E7888D946551389A1FB7F0E7026E32FDEA8E64AAF3A97AB42E450853E3r2vBH" TargetMode="External"/><Relationship Id="rId5" Type="http://schemas.openxmlformats.org/officeDocument/2006/relationships/hyperlink" Target="consultantplus://offline/ref=221D5CEB35F4AD6FECE2D80C2708180563106533E29A44E3BCFEBEBADF849E321677C35DF3FDE4006939A9B3C165F6B5FD69B62B450A57FF2B8046r2v1H" TargetMode="External"/><Relationship Id="rId61" Type="http://schemas.openxmlformats.org/officeDocument/2006/relationships/hyperlink" Target="consultantplus://offline/ref=221D5CEB35F4AD6FECE2D80C2708180563106533EB9F41EFB7F2E3B0D7DD923011789C4AF4B4E8016939A9BFC23AF3A0EC31B9285A1453E537824421rEv5H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221D5CEB35F4AD6FECE2D80C2708180563106533EB9F4BEAB3F7E3B0D7DD923011789C4AF4B4E8016939A9B9CF3AF3A0EC31B9285A1453E537824421rEv5H" TargetMode="External"/><Relationship Id="rId19" Type="http://schemas.openxmlformats.org/officeDocument/2006/relationships/hyperlink" Target="consultantplus://offline/ref=221D5CEB35F4AD6FECE2C60131644601661B3E36E99C49BDE9A1E5E7888D946551389A1DB3F5EE54387DFCB6C830B9F1AC7AB62A59r0v8H" TargetMode="External"/><Relationship Id="rId31" Type="http://schemas.openxmlformats.org/officeDocument/2006/relationships/hyperlink" Target="consultantplus://offline/ref=221D5CEB35F4AD6FECE2D80C2708180563106533E39641EAB4FEBEBADF849E321677C35DF3FDE4006939AFBDC165F6B5FD69B62B450A57FF2B8046r2v1H" TargetMode="External"/><Relationship Id="rId44" Type="http://schemas.openxmlformats.org/officeDocument/2006/relationships/hyperlink" Target="consultantplus://offline/ref=221D5CEB35F4AD6FECE2D80C2708180563106533E39C44EBB7FEBEBADF849E321677C35DF3FDE4006939A9B2C165F6B5FD69B62B450A57FF2B8046r2v1H" TargetMode="External"/><Relationship Id="rId52" Type="http://schemas.openxmlformats.org/officeDocument/2006/relationships/hyperlink" Target="consultantplus://offline/ref=221D5CEB35F4AD6FECE2D80C2708180563106533E39641EAB4FEBEBADF849E321677C35DF3FDE4006939AEBDC165F6B5FD69B62B450A57FF2B8046r2v1H" TargetMode="External"/><Relationship Id="rId60" Type="http://schemas.openxmlformats.org/officeDocument/2006/relationships/hyperlink" Target="consultantplus://offline/ref=221D5CEB35F4AD6FECE2D80C2708180563106533E39641EAB4FEBEBADF849E321677C35DF3FDE4006939A1B8C165F6B5FD69B62B450A57FF2B8046r2v1H" TargetMode="External"/><Relationship Id="rId65" Type="http://schemas.openxmlformats.org/officeDocument/2006/relationships/hyperlink" Target="consultantplus://offline/ref=221D5CEB35F4AD6FECE2C6013164460161133E3EE99C49BDE9A1E5E7888D94654338C213B5F1FB006D27ABBBC8r3v3H" TargetMode="External"/><Relationship Id="rId73" Type="http://schemas.openxmlformats.org/officeDocument/2006/relationships/hyperlink" Target="consultantplus://offline/ref=221D5CEB35F4AD6FECE2D80C2708180563106533E39641EAB4FEBEBADF849E321677C35DF3FDE4006938A9BAC165F6B5FD69B62B450A57FF2B8046r2v1H" TargetMode="External"/><Relationship Id="rId78" Type="http://schemas.openxmlformats.org/officeDocument/2006/relationships/hyperlink" Target="consultantplus://offline/ref=221D5CEB35F4AD6FECE2C601316446016113323FE29C49BDE9A1E5E7888D946551389A16B7F9EE54387DFCB6C830B9F1AC7AB62A59r0v8H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1D5CEB35F4AD6FECE2D80C2708180563106533EB9F41EFB7F2E3B0D7DD923011789C4AF4B4E8016939A9BFCD3AF3A0EC31B9285A1453E537824421rEv5H" TargetMode="External"/><Relationship Id="rId14" Type="http://schemas.openxmlformats.org/officeDocument/2006/relationships/hyperlink" Target="consultantplus://offline/ref=221D5CEB35F4AD6FECE2C601316446016113383BE89A49BDE9A1E5E7888D946551389A1DB4FBB1512D6CA4B9CB2FA7F5B666B428r5v9H" TargetMode="External"/><Relationship Id="rId22" Type="http://schemas.openxmlformats.org/officeDocument/2006/relationships/hyperlink" Target="consultantplus://offline/ref=221D5CEB35F4AD6FECE2C60131644601661B3E36E99C49BDE9A1E5E7888D946551389A1FBFF7EE54387DFCB6C830B9F1AC7AB62A59r0v8H" TargetMode="External"/><Relationship Id="rId27" Type="http://schemas.openxmlformats.org/officeDocument/2006/relationships/hyperlink" Target="consultantplus://offline/ref=221D5CEB35F4AD6FECE2C60131644601661B3E36E99C49BDE9A1E5E7888D946551389A1FB7F0E0046132FDEA8E64AAF3A97AB42E450853E3r2vBH" TargetMode="External"/><Relationship Id="rId30" Type="http://schemas.openxmlformats.org/officeDocument/2006/relationships/hyperlink" Target="consultantplus://offline/ref=221D5CEB35F4AD6FECE2D80C2708180563106533EB9B46EBBDF4E3B0D7DD923011789C4AF4B4E8016939ACBDC33AF3A0EC31B9285A1453E537824421rEv5H" TargetMode="External"/><Relationship Id="rId35" Type="http://schemas.openxmlformats.org/officeDocument/2006/relationships/hyperlink" Target="consultantplus://offline/ref=221D5CEB35F4AD6FECE2C60131644601661A383BEE9A49BDE9A1E5E7888D946551389A1CBEFBB1512D6CA4B9CB2FA7F5B666B428r5v9H" TargetMode="External"/><Relationship Id="rId43" Type="http://schemas.openxmlformats.org/officeDocument/2006/relationships/hyperlink" Target="consultantplus://offline/ref=221D5CEB35F4AD6FECE2C601316446016113323FE29C49BDE9A1E5E7888D946551389A1FB0F1E60B3D68EDEEC733A6EFA860AA285B08r5v1H" TargetMode="External"/><Relationship Id="rId48" Type="http://schemas.openxmlformats.org/officeDocument/2006/relationships/hyperlink" Target="consultantplus://offline/ref=221D5CEB35F4AD6FECE2D80C2708180563106533EB9A47E9B2F5E3B0D7DD923011789C4AF4B4E8016939A9B9C33AF3A0EC31B9285A1453E537824421rEv5H" TargetMode="External"/><Relationship Id="rId56" Type="http://schemas.openxmlformats.org/officeDocument/2006/relationships/hyperlink" Target="consultantplus://offline/ref=221D5CEB35F4AD6FECE2D80C2708180563106533EB9F4BEAB3F7E3B0D7DD923011789C4AF4B4E8016939A9B9C23AF3A0EC31B9285A1453E537824421rEv5H" TargetMode="External"/><Relationship Id="rId64" Type="http://schemas.openxmlformats.org/officeDocument/2006/relationships/hyperlink" Target="consultantplus://offline/ref=221D5CEB35F4AD6FECE2D80C2708180563106533E39641EAB4FEBEBADF849E321677C35DF3FDE4006939A0BBC165F6B5FD69B62B450A57FF2B8046r2v1H" TargetMode="External"/><Relationship Id="rId69" Type="http://schemas.openxmlformats.org/officeDocument/2006/relationships/hyperlink" Target="consultantplus://offline/ref=221D5CEB35F4AD6FECE2D80C2708180563106533E39641EAB4FEBEBADF849E321677C35DF3FDE4006939A0B2C165F6B5FD69B62B450A57FF2B8046r2v1H" TargetMode="External"/><Relationship Id="rId77" Type="http://schemas.openxmlformats.org/officeDocument/2006/relationships/hyperlink" Target="consultantplus://offline/ref=221D5CEB35F4AD6FECE2D80C2708180563106533E39641EAB4FEBEBADF849E321677C35DF3FDE4006938A9BEC165F6B5FD69B62B450A57FF2B8046r2v1H" TargetMode="External"/><Relationship Id="rId8" Type="http://schemas.openxmlformats.org/officeDocument/2006/relationships/hyperlink" Target="consultantplus://offline/ref=221D5CEB35F4AD6FECE2D80C2708180563106533E39641EAB7FEBEBADF849E321677C35DF3FDE4006939ABBEC165F6B5FD69B62B450A57FF2B8046r2v1H" TargetMode="External"/><Relationship Id="rId51" Type="http://schemas.openxmlformats.org/officeDocument/2006/relationships/hyperlink" Target="consultantplus://offline/ref=221D5CEB35F4AD6FECE2C60131644601661A383BEE9A49BDE9A1E5E7888D946551389A1CBFFBB1512D6CA4B9CB2FA7F5B666B428r5v9H" TargetMode="External"/><Relationship Id="rId72" Type="http://schemas.openxmlformats.org/officeDocument/2006/relationships/hyperlink" Target="consultantplus://offline/ref=221D5CEB35F4AD6FECE2C60131644601661A383BE89649BDE9A1E5E7888D946551389A1FB7F0E4026132FDEA8E64AAF3A97AB42E450853E3r2vBH" TargetMode="External"/><Relationship Id="rId80" Type="http://schemas.openxmlformats.org/officeDocument/2006/relationships/hyperlink" Target="consultantplus://offline/ref=221D5CEB35F4AD6FECE2D80C2708180563106533EB9B46EBBDF4E3B0D7DD923011789C4AF4B4E8016939AAB3C93AF3A0EC31B9285A1453E537824421rEv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1D5CEB35F4AD6FECE2C601316446016113383BE89A49BDE9A1E5E7888D946551389A1FB0FBB1512D6CA4B9CB2FA7F5B666B428r5v9H" TargetMode="External"/><Relationship Id="rId17" Type="http://schemas.openxmlformats.org/officeDocument/2006/relationships/hyperlink" Target="consultantplus://offline/ref=221D5CEB35F4AD6FECE2C60131644601661A383BEE9A49BDE9A1E5E7888D946551389A1DB7FBB1512D6CA4B9CB2FA7F5B666B428r5v9H" TargetMode="External"/><Relationship Id="rId25" Type="http://schemas.openxmlformats.org/officeDocument/2006/relationships/hyperlink" Target="consultantplus://offline/ref=221D5CEB35F4AD6FECE2C60131644601661B3E36E99C49BDE9A1E5E7888D946551389A1FB7F0E0046132FDEA8E64AAF3A97AB42E450853E3r2vBH" TargetMode="External"/><Relationship Id="rId33" Type="http://schemas.openxmlformats.org/officeDocument/2006/relationships/hyperlink" Target="consultantplus://offline/ref=221D5CEB35F4AD6FECE2C60131644601661A383BEE9A49BDE9A1E5E7888D94654338C213B5F1FB006D27ABBBC8r3v3H" TargetMode="External"/><Relationship Id="rId38" Type="http://schemas.openxmlformats.org/officeDocument/2006/relationships/hyperlink" Target="consultantplus://offline/ref=221D5CEB35F4AD6FECE2C60131644601631B3939E39D49BDE9A1E5E7888D946551389A1FB7F0E5016B32FDEA8E64AAF3A97AB42E450853E3r2vBH" TargetMode="External"/><Relationship Id="rId46" Type="http://schemas.openxmlformats.org/officeDocument/2006/relationships/hyperlink" Target="consultantplus://offline/ref=221D5CEB35F4AD6FECE2D80C2708180563106533E39641EAB4FEBEBADF849E321677C35DF3FDE4006939AEBAC165F6B5FD69B62B450A57FF2B8046r2v1H" TargetMode="External"/><Relationship Id="rId59" Type="http://schemas.openxmlformats.org/officeDocument/2006/relationships/hyperlink" Target="consultantplus://offline/ref=221D5CEB35F4AD6FECE2D80C2708180563106533E39641EAB4FEBEBADF849E321677C35DF3FDE4006939A1BBC165F6B5FD69B62B450A57FF2B8046r2v1H" TargetMode="External"/><Relationship Id="rId67" Type="http://schemas.openxmlformats.org/officeDocument/2006/relationships/hyperlink" Target="consultantplus://offline/ref=221D5CEB35F4AD6FECE2D80C2708180563106533E39641EAB4FEBEBADF849E321677C35DF3FDE4006939A0BAC165F6B5FD69B62B450A57FF2B8046r2v1H" TargetMode="External"/><Relationship Id="rId20" Type="http://schemas.openxmlformats.org/officeDocument/2006/relationships/hyperlink" Target="consultantplus://offline/ref=221D5CEB35F4AD6FECE2C60131644601661B3E36E99C49BDE9A1E5E7888D946551389A1DB3F4EE54387DFCB6C830B9F1AC7AB62A59r0v8H" TargetMode="External"/><Relationship Id="rId41" Type="http://schemas.openxmlformats.org/officeDocument/2006/relationships/hyperlink" Target="consultantplus://offline/ref=221D5CEB35F4AD6FECE2D80C2708180563106533E39641EAB4FEBEBADF849E321677C35DF3FDE4006939AEBBC165F6B5FD69B62B450A57FF2B8046r2v1H" TargetMode="External"/><Relationship Id="rId54" Type="http://schemas.openxmlformats.org/officeDocument/2006/relationships/hyperlink" Target="consultantplus://offline/ref=221D5CEB35F4AD6FECE2D80C2708180563106533E39641EAB4FEBEBADF849E321677C35DF3FDE4006939AEB2C165F6B5FD69B62B450A57FF2B8046r2v1H" TargetMode="External"/><Relationship Id="rId62" Type="http://schemas.openxmlformats.org/officeDocument/2006/relationships/hyperlink" Target="consultantplus://offline/ref=221D5CEB35F4AD6FECE2D80C2708180563106533E39641EAB4FEBEBADF849E321677C35DF3FDE4006939A1BFC165F6B5FD69B62B450A57FF2B8046r2v1H" TargetMode="External"/><Relationship Id="rId70" Type="http://schemas.openxmlformats.org/officeDocument/2006/relationships/hyperlink" Target="consultantplus://offline/ref=221D5CEB35F4AD6FECE2C60131644601661A383BEE9A49BDE9A1E5E7888D946551389A1CBFFBB1512D6CA4B9CB2FA7F5B666B428r5v9H" TargetMode="External"/><Relationship Id="rId75" Type="http://schemas.openxmlformats.org/officeDocument/2006/relationships/hyperlink" Target="consultantplus://offline/ref=221D5CEB35F4AD6FECE2D80C2708180563106533EB9A47E9B2F5E3B0D7DD923011789C4AF4B4E8016939A9B8CA3AF3A0EC31B9285A1453E537824421rEv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1D5CEB35F4AD6FECE2D80C2708180563106533E39C44EBB7FEBEBADF849E321677C35DF3FDE4006939A9B3C165F6B5FD69B62B450A57FF2B8046r2v1H" TargetMode="External"/><Relationship Id="rId15" Type="http://schemas.openxmlformats.org/officeDocument/2006/relationships/hyperlink" Target="consultantplus://offline/ref=221D5CEB35F4AD6FECE2C601316446016113383BE89A49BDE9A1E5E7888D946551389A1AB7FBB1512D6CA4B9CB2FA7F5B666B428r5v9H" TargetMode="External"/><Relationship Id="rId23" Type="http://schemas.openxmlformats.org/officeDocument/2006/relationships/hyperlink" Target="consultantplus://offline/ref=221D5CEB35F4AD6FECE2C60131644601661B3E36E99C49BDE9A1E5E7888D946551389A1FB7F0E0046132FDEA8E64AAF3A97AB42E450853E3r2vBH" TargetMode="External"/><Relationship Id="rId28" Type="http://schemas.openxmlformats.org/officeDocument/2006/relationships/hyperlink" Target="consultantplus://offline/ref=221D5CEB35F4AD6FECE2C60131644601661B3E36E99C49BDE9A1E5E7888D946551389A1DB7F3EE54387DFCB6C830B9F1AC7AB62A59r0v8H" TargetMode="External"/><Relationship Id="rId36" Type="http://schemas.openxmlformats.org/officeDocument/2006/relationships/hyperlink" Target="consultantplus://offline/ref=221D5CEB35F4AD6FECE2C60131644601661A383BEE9A49BDE9A1E5E7888D946551389A1DB6FBB1512D6CA4B9CB2FA7F5B666B428r5v9H" TargetMode="External"/><Relationship Id="rId49" Type="http://schemas.openxmlformats.org/officeDocument/2006/relationships/hyperlink" Target="consultantplus://offline/ref=221D5CEB35F4AD6FECE2C60131644601661A383BEE9A49BDE9A1E5E7888D946551389A1CBFFBB1512D6CA4B9CB2FA7F5B666B428r5v9H" TargetMode="External"/><Relationship Id="rId57" Type="http://schemas.openxmlformats.org/officeDocument/2006/relationships/hyperlink" Target="consultantplus://offline/ref=221D5CEB35F4AD6FECE2D80C2708180563106533EB9F4BEAB3F7E3B0D7DD923011789C4AF4B4E8016939A9B9C33AF3A0EC31B9285A1453E537824421rE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7805</Words>
  <Characters>44494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2022-04-21T07:47:00Z</dcterms:created>
  <dcterms:modified xsi:type="dcterms:W3CDTF">2022-04-21T07:48:00Z</dcterms:modified>
</cp:coreProperties>
</file>