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621B" w:rsidRDefault="009B7363">
      <w:pPr>
        <w:shd w:val="clear" w:color="auto" w:fill="FFFFFF"/>
        <w:spacing w:after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4"/>
        </w:rPr>
        <w:t xml:space="preserve">                                                                                                                                                                                            </w:t>
      </w:r>
      <w:r>
        <w:rPr>
          <w:rFonts w:ascii="Times New Roman" w:hAnsi="Times New Roman"/>
          <w:b/>
          <w:sz w:val="28"/>
        </w:rPr>
        <w:t>АДМИНИСТРАЦИЯ АСИНОВСКОГО ГОРОДСКОГО ПОСЕЛЕНИЯ</w:t>
      </w:r>
    </w:p>
    <w:p w:rsidR="00B0621B" w:rsidRDefault="009B7363">
      <w:pPr>
        <w:shd w:val="clear" w:color="auto" w:fill="FFFFFF"/>
        <w:spacing w:before="24" w:after="0"/>
        <w:ind w:right="14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ТОМСКОЙ ОБЛАСТИ</w:t>
      </w:r>
    </w:p>
    <w:p w:rsidR="00B0621B" w:rsidRDefault="00B0621B">
      <w:pPr>
        <w:shd w:val="clear" w:color="auto" w:fill="FFFFFF"/>
        <w:spacing w:before="24" w:after="0"/>
        <w:ind w:right="14"/>
        <w:jc w:val="center"/>
        <w:rPr>
          <w:rFonts w:ascii="Times New Roman" w:hAnsi="Times New Roman"/>
          <w:sz w:val="24"/>
        </w:rPr>
      </w:pPr>
    </w:p>
    <w:p w:rsidR="00B0621B" w:rsidRDefault="009B7363">
      <w:pPr>
        <w:spacing w:after="0"/>
        <w:jc w:val="center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sz w:val="32"/>
        </w:rPr>
        <w:t>ПОСТАНОВЛЕНИЕ</w:t>
      </w:r>
    </w:p>
    <w:p w:rsidR="00B0621B" w:rsidRDefault="009B7363">
      <w:pPr>
        <w:spacing w:after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от </w:t>
      </w:r>
      <w:r>
        <w:rPr>
          <w:rFonts w:ascii="Times New Roman" w:hAnsi="Times New Roman"/>
          <w:sz w:val="24"/>
          <w:u w:val="single"/>
        </w:rPr>
        <w:t>22.04.2019</w:t>
      </w:r>
      <w:r>
        <w:rPr>
          <w:rFonts w:ascii="Times New Roman" w:hAnsi="Times New Roman"/>
          <w:sz w:val="24"/>
        </w:rPr>
        <w:t xml:space="preserve">                                                                                                       № </w:t>
      </w:r>
      <w:r>
        <w:rPr>
          <w:rFonts w:ascii="Times New Roman" w:hAnsi="Times New Roman"/>
          <w:sz w:val="24"/>
          <w:u w:val="single"/>
        </w:rPr>
        <w:t>274/19</w:t>
      </w:r>
      <w:r>
        <w:rPr>
          <w:rFonts w:ascii="Times New Roman" w:hAnsi="Times New Roman"/>
          <w:sz w:val="24"/>
        </w:rPr>
        <w:t xml:space="preserve">                     </w:t>
      </w:r>
    </w:p>
    <w:p w:rsidR="00B0621B" w:rsidRDefault="00B0621B">
      <w:pPr>
        <w:spacing w:after="0"/>
        <w:jc w:val="center"/>
        <w:rPr>
          <w:rFonts w:ascii="Times New Roman" w:hAnsi="Times New Roman"/>
          <w:sz w:val="24"/>
        </w:rPr>
      </w:pPr>
    </w:p>
    <w:p w:rsidR="00B0621B" w:rsidRDefault="009B7363">
      <w:pPr>
        <w:spacing w:after="0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г. Асино</w:t>
      </w:r>
    </w:p>
    <w:p w:rsidR="00B0621B" w:rsidRDefault="009B7363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                </w:t>
      </w:r>
    </w:p>
    <w:p w:rsidR="00B0621B" w:rsidRDefault="009B7363">
      <w:pPr>
        <w:jc w:val="center"/>
        <w:rPr>
          <w:rFonts w:ascii="Times New Roman" w:hAnsi="Times New Roman"/>
          <w:b/>
          <w:sz w:val="24"/>
        </w:rPr>
      </w:pPr>
      <w:proofErr w:type="gramStart"/>
      <w:r>
        <w:rPr>
          <w:rFonts w:ascii="Times New Roman" w:hAnsi="Times New Roman"/>
          <w:b/>
          <w:sz w:val="24"/>
        </w:rPr>
        <w:t>О местах (площадках) накопления твердых коммунальных отходов на территории му</w:t>
      </w:r>
      <w:r w:rsidR="007E4440">
        <w:rPr>
          <w:rFonts w:ascii="Times New Roman" w:hAnsi="Times New Roman"/>
          <w:b/>
          <w:sz w:val="24"/>
        </w:rPr>
        <w:softHyphen/>
      </w:r>
      <w:r>
        <w:rPr>
          <w:rFonts w:ascii="Times New Roman" w:hAnsi="Times New Roman"/>
          <w:b/>
          <w:sz w:val="24"/>
        </w:rPr>
        <w:t>ниципального образования «</w:t>
      </w:r>
      <w:proofErr w:type="spellStart"/>
      <w:r>
        <w:rPr>
          <w:rFonts w:ascii="Times New Roman" w:hAnsi="Times New Roman"/>
          <w:b/>
          <w:sz w:val="24"/>
        </w:rPr>
        <w:t>Асиновское</w:t>
      </w:r>
      <w:proofErr w:type="spellEnd"/>
      <w:r>
        <w:rPr>
          <w:rFonts w:ascii="Times New Roman" w:hAnsi="Times New Roman"/>
          <w:b/>
          <w:sz w:val="24"/>
        </w:rPr>
        <w:t xml:space="preserve"> городское поселение»</w:t>
      </w:r>
      <w:r>
        <w:t xml:space="preserve"> </w:t>
      </w:r>
      <w:r>
        <w:rPr>
          <w:rFonts w:ascii="Times New Roman" w:hAnsi="Times New Roman"/>
          <w:b/>
          <w:sz w:val="24"/>
        </w:rPr>
        <w:t xml:space="preserve">(в ред. от 07.06.2019 № 377/19, в ред. от 09.08.2019 № 575/19, в ред. от 19.09.2019 № 657/19, в ред. от 24.10.2019 № 733/19, в ред. от 13.11.2019 № 782/19, в ред. от 16.12.2019 № 873/19, в ред. от 29.01.2020 </w:t>
      </w:r>
      <w:r>
        <w:rPr>
          <w:rFonts w:ascii="Times New Roman" w:hAnsi="Times New Roman"/>
          <w:b/>
          <w:color w:val="000000"/>
          <w:sz w:val="24"/>
          <w:shd w:val="clear" w:color="auto" w:fill="FFFFFF"/>
        </w:rPr>
        <w:t>№ 58</w:t>
      </w:r>
      <w:r w:rsidR="00B23A69">
        <w:rPr>
          <w:rFonts w:ascii="Times New Roman" w:hAnsi="Times New Roman"/>
          <w:b/>
          <w:color w:val="000000"/>
          <w:sz w:val="24"/>
          <w:shd w:val="clear" w:color="auto" w:fill="FFFFFF"/>
        </w:rPr>
        <w:t>, в ред. от 15.04.2020 № 221</w:t>
      </w:r>
      <w:proofErr w:type="gramEnd"/>
      <w:r w:rsidR="00B23A69">
        <w:rPr>
          <w:rFonts w:ascii="Times New Roman" w:hAnsi="Times New Roman"/>
          <w:b/>
          <w:color w:val="000000"/>
          <w:sz w:val="24"/>
          <w:shd w:val="clear" w:color="auto" w:fill="FFFFFF"/>
        </w:rPr>
        <w:t>/</w:t>
      </w:r>
      <w:proofErr w:type="gramStart"/>
      <w:r w:rsidR="00B23A69">
        <w:rPr>
          <w:rFonts w:ascii="Times New Roman" w:hAnsi="Times New Roman"/>
          <w:b/>
          <w:color w:val="000000"/>
          <w:sz w:val="24"/>
          <w:shd w:val="clear" w:color="auto" w:fill="FFFFFF"/>
        </w:rPr>
        <w:t>20</w:t>
      </w:r>
      <w:r w:rsidR="000F41B2">
        <w:rPr>
          <w:rFonts w:ascii="Times New Roman" w:hAnsi="Times New Roman"/>
          <w:b/>
          <w:color w:val="000000"/>
          <w:sz w:val="24"/>
          <w:shd w:val="clear" w:color="auto" w:fill="FFFFFF"/>
        </w:rPr>
        <w:t>, в ред. от 10.07.2020 № 410/20</w:t>
      </w:r>
      <w:r w:rsidR="004A4DCC">
        <w:rPr>
          <w:rFonts w:ascii="Times New Roman" w:hAnsi="Times New Roman"/>
          <w:b/>
          <w:color w:val="000000"/>
          <w:sz w:val="24"/>
          <w:shd w:val="clear" w:color="auto" w:fill="FFFFFF"/>
        </w:rPr>
        <w:t>, в ред. от 17.08.2020 № 502/20</w:t>
      </w:r>
      <w:r w:rsidR="00B2508D">
        <w:rPr>
          <w:rFonts w:ascii="Times New Roman" w:hAnsi="Times New Roman"/>
          <w:b/>
          <w:color w:val="000000"/>
          <w:sz w:val="24"/>
          <w:shd w:val="clear" w:color="auto" w:fill="FFFFFF"/>
        </w:rPr>
        <w:t>, в ред. от 21.08.2020 № 507/20</w:t>
      </w:r>
      <w:r w:rsidR="00440CF2">
        <w:rPr>
          <w:rFonts w:ascii="Times New Roman" w:hAnsi="Times New Roman"/>
          <w:b/>
          <w:color w:val="000000"/>
          <w:sz w:val="24"/>
          <w:shd w:val="clear" w:color="auto" w:fill="FFFFFF"/>
        </w:rPr>
        <w:t>, в ред. от 14.10.2020 № 693/20</w:t>
      </w:r>
      <w:r w:rsidR="00AA1EA2">
        <w:rPr>
          <w:rFonts w:ascii="Times New Roman" w:hAnsi="Times New Roman"/>
          <w:b/>
          <w:color w:val="000000"/>
          <w:sz w:val="24"/>
          <w:shd w:val="clear" w:color="auto" w:fill="FFFFFF"/>
        </w:rPr>
        <w:t xml:space="preserve">, в ред. </w:t>
      </w:r>
      <w:r w:rsidR="00435751">
        <w:rPr>
          <w:rFonts w:ascii="Times New Roman" w:hAnsi="Times New Roman"/>
          <w:b/>
          <w:color w:val="000000"/>
          <w:sz w:val="24"/>
          <w:shd w:val="clear" w:color="auto" w:fill="FFFFFF"/>
        </w:rPr>
        <w:t xml:space="preserve">от </w:t>
      </w:r>
      <w:r w:rsidR="00AA1EA2">
        <w:rPr>
          <w:rFonts w:ascii="Times New Roman" w:hAnsi="Times New Roman"/>
          <w:b/>
          <w:color w:val="000000"/>
          <w:sz w:val="24"/>
          <w:shd w:val="clear" w:color="auto" w:fill="FFFFFF"/>
        </w:rPr>
        <w:t>17.11.2020 № 743/20</w:t>
      </w:r>
      <w:r w:rsidR="00240713">
        <w:rPr>
          <w:rFonts w:ascii="Times New Roman" w:hAnsi="Times New Roman"/>
          <w:b/>
          <w:color w:val="000000"/>
          <w:sz w:val="24"/>
          <w:shd w:val="clear" w:color="auto" w:fill="FFFFFF"/>
        </w:rPr>
        <w:t>,</w:t>
      </w:r>
      <w:r w:rsidR="00435751">
        <w:rPr>
          <w:rFonts w:ascii="Times New Roman" w:hAnsi="Times New Roman"/>
          <w:b/>
          <w:color w:val="000000"/>
          <w:sz w:val="24"/>
          <w:shd w:val="clear" w:color="auto" w:fill="FFFFFF"/>
        </w:rPr>
        <w:t xml:space="preserve"> в ред. от 11.12.2020 № 788/20</w:t>
      </w:r>
      <w:r w:rsidR="00B14422">
        <w:rPr>
          <w:rFonts w:ascii="Times New Roman" w:hAnsi="Times New Roman"/>
          <w:b/>
          <w:color w:val="000000"/>
          <w:sz w:val="24"/>
          <w:shd w:val="clear" w:color="auto" w:fill="FFFFFF"/>
        </w:rPr>
        <w:t xml:space="preserve">, </w:t>
      </w:r>
      <w:r w:rsidR="00B14422" w:rsidRPr="00F132E3">
        <w:rPr>
          <w:rFonts w:ascii="Times New Roman" w:hAnsi="Times New Roman"/>
          <w:b/>
          <w:color w:val="000000"/>
          <w:sz w:val="24"/>
          <w:shd w:val="clear" w:color="auto" w:fill="FFFFFF"/>
        </w:rPr>
        <w:t>в ред.</w:t>
      </w:r>
      <w:r w:rsidR="00F132E3">
        <w:rPr>
          <w:rFonts w:ascii="Times New Roman" w:hAnsi="Times New Roman"/>
          <w:b/>
          <w:color w:val="000000"/>
          <w:sz w:val="24"/>
          <w:shd w:val="clear" w:color="auto" w:fill="FFFFFF"/>
        </w:rPr>
        <w:t xml:space="preserve"> от 12.01.2021 № 3/21</w:t>
      </w:r>
      <w:r w:rsidR="00617DB9">
        <w:rPr>
          <w:rFonts w:ascii="Times New Roman" w:hAnsi="Times New Roman"/>
          <w:b/>
          <w:color w:val="000000"/>
          <w:sz w:val="24"/>
          <w:shd w:val="clear" w:color="auto" w:fill="FFFFFF"/>
        </w:rPr>
        <w:t xml:space="preserve">, в ред. </w:t>
      </w:r>
      <w:r w:rsidR="00F15F90">
        <w:rPr>
          <w:rFonts w:ascii="Times New Roman" w:hAnsi="Times New Roman"/>
          <w:b/>
          <w:color w:val="000000"/>
          <w:sz w:val="24"/>
          <w:shd w:val="clear" w:color="auto" w:fill="FFFFFF"/>
        </w:rPr>
        <w:t xml:space="preserve">от </w:t>
      </w:r>
      <w:r w:rsidR="00617DB9">
        <w:rPr>
          <w:rFonts w:ascii="Times New Roman" w:hAnsi="Times New Roman"/>
          <w:b/>
          <w:color w:val="000000"/>
          <w:sz w:val="24"/>
          <w:shd w:val="clear" w:color="auto" w:fill="FFFFFF"/>
        </w:rPr>
        <w:t>28.01.2021 № 39/21</w:t>
      </w:r>
      <w:r w:rsidR="00F15F90">
        <w:rPr>
          <w:rFonts w:ascii="Times New Roman" w:hAnsi="Times New Roman"/>
          <w:b/>
          <w:color w:val="000000"/>
          <w:sz w:val="24"/>
          <w:shd w:val="clear" w:color="auto" w:fill="FFFFFF"/>
        </w:rPr>
        <w:t xml:space="preserve">, в ред. </w:t>
      </w:r>
      <w:proofErr w:type="gramEnd"/>
      <w:r w:rsidR="00F15F90">
        <w:rPr>
          <w:rFonts w:ascii="Times New Roman" w:hAnsi="Times New Roman"/>
          <w:b/>
          <w:color w:val="000000"/>
          <w:sz w:val="24"/>
          <w:shd w:val="clear" w:color="auto" w:fill="FFFFFF"/>
        </w:rPr>
        <w:t>от 10.02.2021 № 55/21</w:t>
      </w:r>
      <w:bookmarkStart w:id="0" w:name="_GoBack"/>
      <w:bookmarkEnd w:id="0"/>
      <w:r>
        <w:rPr>
          <w:rFonts w:ascii="Times New Roman" w:hAnsi="Times New Roman"/>
          <w:b/>
          <w:color w:val="000000"/>
          <w:sz w:val="24"/>
          <w:shd w:val="clear" w:color="auto" w:fill="FFFFFF"/>
        </w:rPr>
        <w:t>)</w:t>
      </w:r>
    </w:p>
    <w:p w:rsidR="00B0621B" w:rsidRDefault="009B7363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8"/>
        </w:rPr>
        <w:t xml:space="preserve"> </w:t>
      </w:r>
      <w:r>
        <w:rPr>
          <w:rFonts w:ascii="Times New Roman" w:hAnsi="Times New Roman"/>
          <w:sz w:val="24"/>
        </w:rPr>
        <w:t xml:space="preserve">     В соответствии со статьей 8 Федерального закона от 24 июня 1998 года № 89-ФЗ «Об от</w:t>
      </w:r>
      <w:r w:rsidR="007E4440">
        <w:rPr>
          <w:rFonts w:ascii="Times New Roman" w:hAnsi="Times New Roman"/>
          <w:sz w:val="24"/>
        </w:rPr>
        <w:softHyphen/>
      </w:r>
      <w:r>
        <w:rPr>
          <w:rFonts w:ascii="Times New Roman" w:hAnsi="Times New Roman"/>
          <w:sz w:val="24"/>
        </w:rPr>
        <w:t xml:space="preserve">ходах производства и потребления», пунктами 3, 22 постановления Правительства Российской Федерации от 31.08.2018 № 1039 «Об утверждении Правил обустройства мест (площадок) накопления твердых коммунальных отходов и ведение их реестра» </w:t>
      </w:r>
    </w:p>
    <w:p w:rsidR="00B0621B" w:rsidRDefault="00B0621B">
      <w:pPr>
        <w:spacing w:after="0" w:line="240" w:lineRule="auto"/>
        <w:jc w:val="both"/>
        <w:rPr>
          <w:rFonts w:ascii="Times New Roman" w:hAnsi="Times New Roman"/>
          <w:sz w:val="24"/>
        </w:rPr>
      </w:pPr>
    </w:p>
    <w:p w:rsidR="00B0621B" w:rsidRDefault="009B7363">
      <w:pPr>
        <w:spacing w:after="0" w:line="240" w:lineRule="auto"/>
        <w:jc w:val="both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 xml:space="preserve"> ПОСТАНОВЛЯЮ:</w:t>
      </w:r>
    </w:p>
    <w:p w:rsidR="00B0621B" w:rsidRDefault="00B0621B">
      <w:pPr>
        <w:spacing w:after="0" w:line="240" w:lineRule="auto"/>
        <w:jc w:val="both"/>
        <w:rPr>
          <w:rFonts w:ascii="Times New Roman" w:hAnsi="Times New Roman"/>
          <w:b/>
          <w:sz w:val="28"/>
        </w:rPr>
      </w:pPr>
    </w:p>
    <w:p w:rsidR="00B0621B" w:rsidRDefault="009B7363">
      <w:pPr>
        <w:spacing w:after="0" w:line="240" w:lineRule="auto"/>
        <w:ind w:firstLine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1. Определить схему размещения мест (площадок) накопления твердых коммунальных отходов на территории муниципального образования «</w:t>
      </w:r>
      <w:proofErr w:type="spellStart"/>
      <w:r>
        <w:rPr>
          <w:rFonts w:ascii="Times New Roman" w:hAnsi="Times New Roman"/>
          <w:sz w:val="24"/>
        </w:rPr>
        <w:t>Асиновское</w:t>
      </w:r>
      <w:proofErr w:type="spellEnd"/>
      <w:r>
        <w:rPr>
          <w:rFonts w:ascii="Times New Roman" w:hAnsi="Times New Roman"/>
          <w:sz w:val="24"/>
        </w:rPr>
        <w:t xml:space="preserve"> городское поселение» с</w:t>
      </w:r>
      <w:r>
        <w:rPr>
          <w:rFonts w:ascii="Times New Roman" w:hAnsi="Times New Roman"/>
          <w:sz w:val="24"/>
        </w:rPr>
        <w:t>о</w:t>
      </w:r>
      <w:r>
        <w:rPr>
          <w:rFonts w:ascii="Times New Roman" w:hAnsi="Times New Roman"/>
          <w:sz w:val="24"/>
        </w:rPr>
        <w:t>гласно приложению № 1 к настоящему постановлению.</w:t>
      </w:r>
    </w:p>
    <w:p w:rsidR="00B0621B" w:rsidRDefault="009B7363">
      <w:pPr>
        <w:spacing w:after="0" w:line="240" w:lineRule="auto"/>
        <w:ind w:firstLine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2. Утвердить реестр мест (площадок) накопления твердых коммунальных отходов, ра</w:t>
      </w:r>
      <w:r>
        <w:rPr>
          <w:rFonts w:ascii="Times New Roman" w:hAnsi="Times New Roman"/>
          <w:sz w:val="24"/>
        </w:rPr>
        <w:t>с</w:t>
      </w:r>
      <w:r>
        <w:rPr>
          <w:rFonts w:ascii="Times New Roman" w:hAnsi="Times New Roman"/>
          <w:sz w:val="24"/>
        </w:rPr>
        <w:t>положенных на территории муниципального образования «</w:t>
      </w:r>
      <w:proofErr w:type="spellStart"/>
      <w:r>
        <w:rPr>
          <w:rFonts w:ascii="Times New Roman" w:hAnsi="Times New Roman"/>
          <w:sz w:val="24"/>
        </w:rPr>
        <w:t>Асиновское</w:t>
      </w:r>
      <w:proofErr w:type="spellEnd"/>
      <w:r>
        <w:rPr>
          <w:rFonts w:ascii="Times New Roman" w:hAnsi="Times New Roman"/>
          <w:sz w:val="24"/>
        </w:rPr>
        <w:t xml:space="preserve"> городское поселение» согласно приложению № 2 к настоящему постановлению.</w:t>
      </w:r>
    </w:p>
    <w:p w:rsidR="00B0621B" w:rsidRDefault="009B7363">
      <w:pPr>
        <w:spacing w:after="0" w:line="240" w:lineRule="auto"/>
        <w:ind w:firstLine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3. Установить:</w:t>
      </w:r>
    </w:p>
    <w:p w:rsidR="00B0621B" w:rsidRDefault="009B7363">
      <w:pPr>
        <w:spacing w:after="0" w:line="240" w:lineRule="auto"/>
        <w:ind w:firstLine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1) Форму заявки о согласовании создания места (площадки) накопления твердых ко</w:t>
      </w:r>
      <w:r>
        <w:rPr>
          <w:rFonts w:ascii="Times New Roman" w:hAnsi="Times New Roman"/>
          <w:sz w:val="24"/>
        </w:rPr>
        <w:t>м</w:t>
      </w:r>
      <w:r>
        <w:rPr>
          <w:rFonts w:ascii="Times New Roman" w:hAnsi="Times New Roman"/>
          <w:sz w:val="24"/>
        </w:rPr>
        <w:t>мунальных отходов согласно приложению № 3 к настоящему постановлению;</w:t>
      </w:r>
    </w:p>
    <w:p w:rsidR="00B0621B" w:rsidRDefault="009B7363">
      <w:pPr>
        <w:spacing w:after="0" w:line="240" w:lineRule="auto"/>
        <w:ind w:firstLine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2) Форму заявки о включении в реестр мест (площадок) накопления твердых комм</w:t>
      </w:r>
      <w:r>
        <w:rPr>
          <w:rFonts w:ascii="Times New Roman" w:hAnsi="Times New Roman"/>
          <w:sz w:val="24"/>
        </w:rPr>
        <w:t>у</w:t>
      </w:r>
      <w:r>
        <w:rPr>
          <w:rFonts w:ascii="Times New Roman" w:hAnsi="Times New Roman"/>
          <w:sz w:val="24"/>
        </w:rPr>
        <w:t xml:space="preserve">нальных отходов сведений о месте (площадке) накопления твердых коммунальных отходов согласно приложению № 4 к настоящему постановлению.   </w:t>
      </w:r>
    </w:p>
    <w:p w:rsidR="00B0621B" w:rsidRDefault="009B7363">
      <w:pPr>
        <w:spacing w:after="0" w:line="240" w:lineRule="auto"/>
        <w:ind w:firstLine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4.  Настоящее постановление подлежит официальному опубликованию  в средствах массовой информации путем размещения в газете  «Образ жизни. Регион», размещения на официальном сайте муниципального образования «</w:t>
      </w:r>
      <w:proofErr w:type="spellStart"/>
      <w:r>
        <w:rPr>
          <w:rFonts w:ascii="Times New Roman" w:hAnsi="Times New Roman"/>
          <w:sz w:val="24"/>
        </w:rPr>
        <w:t>Асиновское</w:t>
      </w:r>
      <w:proofErr w:type="spellEnd"/>
      <w:r>
        <w:rPr>
          <w:rFonts w:ascii="Times New Roman" w:hAnsi="Times New Roman"/>
          <w:sz w:val="24"/>
        </w:rPr>
        <w:t xml:space="preserve"> городское поселение» www.gorodasino.ru, а также подлежит официальному обнародованию путем размещения в и</w:t>
      </w:r>
      <w:r>
        <w:rPr>
          <w:rFonts w:ascii="Times New Roman" w:hAnsi="Times New Roman"/>
          <w:sz w:val="24"/>
        </w:rPr>
        <w:t>н</w:t>
      </w:r>
      <w:r>
        <w:rPr>
          <w:rFonts w:ascii="Times New Roman" w:hAnsi="Times New Roman"/>
          <w:sz w:val="24"/>
        </w:rPr>
        <w:t>формационном сборнике в библиотечно-эстетическом центре, расположенном по адресу: г</w:t>
      </w:r>
      <w:r>
        <w:rPr>
          <w:rFonts w:ascii="Times New Roman" w:hAnsi="Times New Roman"/>
          <w:sz w:val="24"/>
        </w:rPr>
        <w:t>о</w:t>
      </w:r>
      <w:r>
        <w:rPr>
          <w:rFonts w:ascii="Times New Roman" w:hAnsi="Times New Roman"/>
          <w:sz w:val="24"/>
        </w:rPr>
        <w:t>род Асино, ул. имени Ленина, 70, и вступает в силу со дня его официального опубликования.</w:t>
      </w:r>
    </w:p>
    <w:p w:rsidR="00B0621B" w:rsidRDefault="009B7363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  </w:t>
      </w:r>
      <w:r>
        <w:rPr>
          <w:rFonts w:ascii="Times New Roman" w:hAnsi="Times New Roman"/>
          <w:sz w:val="24"/>
        </w:rPr>
        <w:tab/>
        <w:t xml:space="preserve">5. </w:t>
      </w:r>
      <w:proofErr w:type="gramStart"/>
      <w:r>
        <w:rPr>
          <w:rFonts w:ascii="Times New Roman" w:hAnsi="Times New Roman"/>
          <w:sz w:val="24"/>
        </w:rPr>
        <w:t>Контроль за</w:t>
      </w:r>
      <w:proofErr w:type="gramEnd"/>
      <w:r>
        <w:rPr>
          <w:rFonts w:ascii="Times New Roman" w:hAnsi="Times New Roman"/>
          <w:sz w:val="24"/>
        </w:rPr>
        <w:t xml:space="preserve"> исполнением настоящего постановления возложить на Начальника о</w:t>
      </w:r>
      <w:r>
        <w:rPr>
          <w:rFonts w:ascii="Times New Roman" w:hAnsi="Times New Roman"/>
          <w:sz w:val="24"/>
        </w:rPr>
        <w:t>т</w:t>
      </w:r>
      <w:r>
        <w:rPr>
          <w:rFonts w:ascii="Times New Roman" w:hAnsi="Times New Roman"/>
          <w:sz w:val="24"/>
        </w:rPr>
        <w:t>дела благоустройства и дорожной деятельности Администрации Асиновского городского п</w:t>
      </w:r>
      <w:r>
        <w:rPr>
          <w:rFonts w:ascii="Times New Roman" w:hAnsi="Times New Roman"/>
          <w:sz w:val="24"/>
        </w:rPr>
        <w:t>о</w:t>
      </w:r>
      <w:r>
        <w:rPr>
          <w:rFonts w:ascii="Times New Roman" w:hAnsi="Times New Roman"/>
          <w:sz w:val="24"/>
        </w:rPr>
        <w:t>селения.</w:t>
      </w:r>
    </w:p>
    <w:p w:rsidR="00B0621B" w:rsidRDefault="00B0621B">
      <w:pPr>
        <w:spacing w:after="0"/>
        <w:jc w:val="both"/>
        <w:rPr>
          <w:rFonts w:ascii="Times New Roman" w:hAnsi="Times New Roman"/>
          <w:sz w:val="24"/>
        </w:rPr>
      </w:pPr>
    </w:p>
    <w:p w:rsidR="00B0621B" w:rsidRDefault="00B0621B">
      <w:pPr>
        <w:spacing w:after="0"/>
        <w:jc w:val="both"/>
        <w:rPr>
          <w:rFonts w:ascii="Times New Roman" w:hAnsi="Times New Roman"/>
          <w:sz w:val="24"/>
        </w:rPr>
      </w:pPr>
    </w:p>
    <w:p w:rsidR="00B0621B" w:rsidRDefault="004A4DCC">
      <w:pPr>
        <w:spacing w:after="0"/>
        <w:rPr>
          <w:rFonts w:ascii="Times New Roman" w:hAnsi="Times New Roman"/>
          <w:sz w:val="24"/>
        </w:rPr>
        <w:sectPr w:rsidR="00B0621B">
          <w:pgSz w:w="11905" w:h="16838"/>
          <w:pgMar w:top="142" w:right="992" w:bottom="851" w:left="1134" w:header="720" w:footer="720" w:gutter="0"/>
          <w:cols w:space="720"/>
          <w:docGrid w:linePitch="326"/>
        </w:sectPr>
      </w:pPr>
      <w:proofErr w:type="spellStart"/>
      <w:r>
        <w:rPr>
          <w:rFonts w:ascii="Times New Roman" w:hAnsi="Times New Roman"/>
          <w:sz w:val="24"/>
        </w:rPr>
        <w:t>И.о</w:t>
      </w:r>
      <w:proofErr w:type="spellEnd"/>
      <w:r>
        <w:rPr>
          <w:rFonts w:ascii="Times New Roman" w:hAnsi="Times New Roman"/>
          <w:sz w:val="24"/>
        </w:rPr>
        <w:t xml:space="preserve">. </w:t>
      </w:r>
      <w:r w:rsidR="009B7363">
        <w:rPr>
          <w:rFonts w:ascii="Times New Roman" w:hAnsi="Times New Roman"/>
          <w:sz w:val="24"/>
        </w:rPr>
        <w:t>Глав</w:t>
      </w:r>
      <w:r>
        <w:rPr>
          <w:rFonts w:ascii="Times New Roman" w:hAnsi="Times New Roman"/>
          <w:sz w:val="24"/>
        </w:rPr>
        <w:t>ы</w:t>
      </w:r>
      <w:r w:rsidR="009B7363">
        <w:rPr>
          <w:rFonts w:ascii="Times New Roman" w:hAnsi="Times New Roman"/>
          <w:sz w:val="24"/>
        </w:rPr>
        <w:t xml:space="preserve"> Асиновского городского поселения                                                       </w:t>
      </w:r>
      <w:r w:rsidR="00440CF2">
        <w:rPr>
          <w:rFonts w:ascii="Times New Roman" w:hAnsi="Times New Roman"/>
          <w:sz w:val="24"/>
        </w:rPr>
        <w:t>С.А. Кухаренко</w:t>
      </w:r>
    </w:p>
    <w:p w:rsidR="006C7BE6" w:rsidRPr="006C7BE6" w:rsidRDefault="006C7BE6" w:rsidP="006C7BE6">
      <w:pPr>
        <w:spacing w:after="0"/>
        <w:rPr>
          <w:rFonts w:ascii="Times New Roman" w:hAnsi="Times New Roman"/>
          <w:sz w:val="24"/>
          <w:szCs w:val="24"/>
        </w:rPr>
      </w:pPr>
      <w:r w:rsidRPr="006C7BE6">
        <w:rPr>
          <w:rFonts w:ascii="Times New Roman" w:hAnsi="Times New Roman"/>
          <w:sz w:val="24"/>
          <w:szCs w:val="24"/>
        </w:rPr>
        <w:lastRenderedPageBreak/>
        <w:t xml:space="preserve">                                                                                                                                                                                                                            </w:t>
      </w:r>
      <w:r>
        <w:rPr>
          <w:rFonts w:ascii="Times New Roman" w:hAnsi="Times New Roman"/>
          <w:sz w:val="24"/>
          <w:szCs w:val="24"/>
        </w:rPr>
        <w:t xml:space="preserve"> </w:t>
      </w:r>
      <w:r w:rsidRPr="006C7BE6">
        <w:rPr>
          <w:rFonts w:ascii="Times New Roman" w:hAnsi="Times New Roman"/>
          <w:sz w:val="24"/>
          <w:szCs w:val="24"/>
        </w:rPr>
        <w:t xml:space="preserve">Утверждена               </w:t>
      </w:r>
      <w:r>
        <w:rPr>
          <w:rFonts w:ascii="Times New Roman" w:hAnsi="Times New Roman"/>
          <w:sz w:val="24"/>
          <w:szCs w:val="24"/>
        </w:rPr>
        <w:t xml:space="preserve">                                        </w:t>
      </w:r>
      <w:r w:rsidRPr="006C7BE6">
        <w:rPr>
          <w:rFonts w:ascii="Times New Roman" w:hAnsi="Times New Roman"/>
          <w:sz w:val="24"/>
          <w:szCs w:val="24"/>
        </w:rPr>
        <w:t xml:space="preserve">       </w:t>
      </w:r>
    </w:p>
    <w:p w:rsidR="006C7BE6" w:rsidRPr="006C7BE6" w:rsidRDefault="006C7BE6" w:rsidP="006C7BE6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6C7BE6">
        <w:rPr>
          <w:rFonts w:ascii="Times New Roman" w:hAnsi="Times New Roman"/>
          <w:sz w:val="24"/>
          <w:szCs w:val="24"/>
        </w:rPr>
        <w:t>Приложение № 1 к постановлению</w:t>
      </w:r>
    </w:p>
    <w:p w:rsidR="006C7BE6" w:rsidRPr="006C7BE6" w:rsidRDefault="006C7BE6" w:rsidP="006C7BE6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6C7BE6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Администрации Асиновского </w:t>
      </w:r>
    </w:p>
    <w:p w:rsidR="006C7BE6" w:rsidRPr="006C7BE6" w:rsidRDefault="006C7BE6" w:rsidP="006C7BE6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6C7BE6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   городского поселения</w:t>
      </w:r>
    </w:p>
    <w:p w:rsidR="006C7BE6" w:rsidRPr="006C7BE6" w:rsidRDefault="006C7BE6" w:rsidP="006C7BE6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6C7BE6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от 22.04.2019 № 274/19</w:t>
      </w:r>
    </w:p>
    <w:p w:rsidR="006C7BE6" w:rsidRPr="006C7BE6" w:rsidRDefault="006C7BE6" w:rsidP="006C7BE6">
      <w:pPr>
        <w:spacing w:after="0" w:line="240" w:lineRule="auto"/>
        <w:jc w:val="right"/>
        <w:rPr>
          <w:rFonts w:ascii="Times New Roman" w:hAnsi="Times New Roman"/>
        </w:rPr>
      </w:pPr>
    </w:p>
    <w:p w:rsidR="006C7BE6" w:rsidRPr="006C7BE6" w:rsidRDefault="006C7BE6" w:rsidP="006C7BE6">
      <w:pPr>
        <w:spacing w:after="0" w:line="240" w:lineRule="auto"/>
        <w:jc w:val="center"/>
        <w:rPr>
          <w:rFonts w:ascii="Times New Roman" w:hAnsi="Times New Roman"/>
          <w:b/>
          <w:sz w:val="24"/>
        </w:rPr>
      </w:pPr>
      <w:r w:rsidRPr="006C7BE6">
        <w:rPr>
          <w:rFonts w:ascii="Times New Roman" w:hAnsi="Times New Roman"/>
          <w:b/>
          <w:sz w:val="24"/>
        </w:rPr>
        <w:t xml:space="preserve">Схема </w:t>
      </w:r>
    </w:p>
    <w:p w:rsidR="006C7BE6" w:rsidRPr="006C7BE6" w:rsidRDefault="006C7BE6" w:rsidP="006C7BE6">
      <w:pPr>
        <w:spacing w:after="0" w:line="240" w:lineRule="auto"/>
        <w:jc w:val="center"/>
        <w:rPr>
          <w:rFonts w:ascii="Times New Roman" w:hAnsi="Times New Roman"/>
          <w:b/>
        </w:rPr>
      </w:pPr>
      <w:r w:rsidRPr="006C7BE6">
        <w:rPr>
          <w:rFonts w:ascii="Times New Roman" w:hAnsi="Times New Roman"/>
          <w:b/>
          <w:sz w:val="24"/>
        </w:rPr>
        <w:t>размещения мест (площадок) накопления твердых коммунальных отходов на территории муниципального образования «</w:t>
      </w:r>
      <w:proofErr w:type="spellStart"/>
      <w:r w:rsidRPr="006C7BE6">
        <w:rPr>
          <w:rFonts w:ascii="Times New Roman" w:hAnsi="Times New Roman"/>
          <w:b/>
          <w:sz w:val="24"/>
        </w:rPr>
        <w:t>Асино</w:t>
      </w:r>
      <w:r w:rsidRPr="006C7BE6">
        <w:rPr>
          <w:rFonts w:ascii="Times New Roman" w:hAnsi="Times New Roman"/>
          <w:b/>
          <w:sz w:val="24"/>
        </w:rPr>
        <w:t>в</w:t>
      </w:r>
      <w:r w:rsidRPr="006C7BE6">
        <w:rPr>
          <w:rFonts w:ascii="Times New Roman" w:hAnsi="Times New Roman"/>
          <w:b/>
          <w:sz w:val="24"/>
        </w:rPr>
        <w:t>ское</w:t>
      </w:r>
      <w:proofErr w:type="spellEnd"/>
      <w:r w:rsidRPr="006C7BE6">
        <w:rPr>
          <w:rFonts w:ascii="Times New Roman" w:hAnsi="Times New Roman"/>
          <w:b/>
          <w:sz w:val="24"/>
        </w:rPr>
        <w:t xml:space="preserve"> городское поселение»</w:t>
      </w:r>
    </w:p>
    <w:p w:rsidR="006C7BE6" w:rsidRDefault="006C7BE6" w:rsidP="00440CF2">
      <w:pPr>
        <w:spacing w:after="0"/>
      </w:pPr>
      <w:r>
        <w:rPr>
          <w:noProof/>
        </w:rPr>
        <w:drawing>
          <wp:anchor distT="0" distB="0" distL="114300" distR="114300" simplePos="0" relativeHeight="251659264" behindDoc="0" locked="0" layoutInCell="0" hidden="0" allowOverlap="1" wp14:anchorId="642A19B8" wp14:editId="3E298ECC">
            <wp:simplePos x="0" y="0"/>
            <wp:positionH relativeFrom="margin">
              <wp:posOffset>788670</wp:posOffset>
            </wp:positionH>
            <wp:positionV relativeFrom="paragraph">
              <wp:posOffset>247015</wp:posOffset>
            </wp:positionV>
            <wp:extent cx="7832725" cy="3282950"/>
            <wp:effectExtent l="0" t="0" r="0" b="0"/>
            <wp:wrapSquare wrapText="bothSides"/>
            <wp:docPr id="4" name="pic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1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832725" cy="328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C7BE6" w:rsidRPr="006C7BE6" w:rsidRDefault="006C7BE6" w:rsidP="006C7BE6"/>
    <w:p w:rsidR="006C7BE6" w:rsidRPr="006C7BE6" w:rsidRDefault="006C7BE6" w:rsidP="006C7BE6"/>
    <w:p w:rsidR="006C7BE6" w:rsidRPr="006C7BE6" w:rsidRDefault="006C7BE6" w:rsidP="006C7BE6"/>
    <w:p w:rsidR="006C7BE6" w:rsidRPr="006C7BE6" w:rsidRDefault="006C7BE6" w:rsidP="006C7BE6"/>
    <w:p w:rsidR="006C7BE6" w:rsidRPr="006C7BE6" w:rsidRDefault="006C7BE6" w:rsidP="006C7BE6"/>
    <w:p w:rsidR="006C7BE6" w:rsidRPr="006C7BE6" w:rsidRDefault="006C7BE6" w:rsidP="006C7BE6"/>
    <w:p w:rsidR="006C7BE6" w:rsidRPr="006C7BE6" w:rsidRDefault="006C7BE6" w:rsidP="006C7BE6"/>
    <w:p w:rsidR="006C7BE6" w:rsidRPr="006C7BE6" w:rsidRDefault="006C7BE6" w:rsidP="006C7BE6"/>
    <w:p w:rsidR="006C7BE6" w:rsidRPr="006C7BE6" w:rsidRDefault="006C7BE6" w:rsidP="006C7BE6"/>
    <w:p w:rsidR="006C7BE6" w:rsidRPr="006C7BE6" w:rsidRDefault="006C7BE6" w:rsidP="006C7BE6"/>
    <w:p w:rsidR="006C7BE6" w:rsidRPr="006C7BE6" w:rsidRDefault="006C7BE6" w:rsidP="006C7BE6"/>
    <w:p w:rsidR="006C7BE6" w:rsidRDefault="006C7BE6" w:rsidP="006C7BE6"/>
    <w:p w:rsidR="00B0621B" w:rsidRPr="006C7BE6" w:rsidRDefault="006C7BE6" w:rsidP="006C7BE6">
      <w:pPr>
        <w:tabs>
          <w:tab w:val="left" w:pos="1371"/>
        </w:tabs>
      </w:pPr>
      <w:r>
        <w:tab/>
      </w:r>
      <w:r w:rsidRPr="006C7BE6">
        <w:t xml:space="preserve">             место размещения контейнерной площадки</w:t>
      </w:r>
    </w:p>
    <w:sectPr w:rsidR="00B0621B" w:rsidRPr="006C7BE6" w:rsidSect="00440CF2">
      <w:pgSz w:w="16838" w:h="11905"/>
      <w:pgMar w:top="1134" w:right="1134" w:bottom="993" w:left="1134" w:header="720" w:footer="720" w:gutter="0"/>
      <w:cols w:space="72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1">
    <w:panose1 w:val="00000000000000000000"/>
    <w:charset w:val="00"/>
    <w:family w:val="roman"/>
    <w:notTrueType/>
    <w:pitch w:val="default"/>
  </w:font>
  <w:font w:name="font236">
    <w:altName w:val="Times New Roman"/>
    <w:charset w:val="01"/>
    <w:family w:val="auto"/>
    <w:pitch w:val="variable"/>
  </w:font>
  <w:font w:name="Noto Sans Devanagari">
    <w:altName w:val="Arial"/>
    <w:charset w:val="01"/>
    <w:family w:val="swiss"/>
    <w:pitch w:val="default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name w:val="WWNum1"/>
    <w:lvl w:ilvl="0">
      <w:start w:val="1"/>
      <w:numFmt w:val="decimal"/>
      <w:lvlText w:val="%1."/>
      <w:lvlJc w:val="left"/>
      <w:pPr>
        <w:tabs>
          <w:tab w:val="num" w:pos="840"/>
        </w:tabs>
        <w:ind w:left="840" w:hanging="360"/>
      </w:pPr>
      <w:rPr>
        <w:rFonts w:cs="Times New Roman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560"/>
        </w:tabs>
        <w:ind w:left="1560" w:hanging="360"/>
      </w:pPr>
      <w:rPr>
        <w:rFonts w:cs="Times New Roman"/>
        <w:sz w:val="24"/>
        <w:szCs w:val="24"/>
      </w:rPr>
    </w:lvl>
    <w:lvl w:ilvl="2">
      <w:start w:val="1"/>
      <w:numFmt w:val="decimal"/>
      <w:lvlText w:val="%3."/>
      <w:lvlJc w:val="left"/>
      <w:pPr>
        <w:tabs>
          <w:tab w:val="num" w:pos="2280"/>
        </w:tabs>
        <w:ind w:left="2280" w:hanging="180"/>
      </w:pPr>
      <w:rPr>
        <w:rFonts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3000"/>
        </w:tabs>
        <w:ind w:left="3000" w:hanging="360"/>
      </w:pPr>
      <w:rPr>
        <w:rFonts w:cs="Times New Roman"/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num" w:pos="3720"/>
        </w:tabs>
        <w:ind w:left="3720" w:hanging="360"/>
      </w:pPr>
      <w:rPr>
        <w:rFonts w:cs="Times New Roman"/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num" w:pos="4440"/>
        </w:tabs>
        <w:ind w:left="4440" w:hanging="180"/>
      </w:pPr>
      <w:rPr>
        <w:rFonts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160"/>
        </w:tabs>
        <w:ind w:left="5160" w:hanging="360"/>
      </w:pPr>
      <w:rPr>
        <w:rFonts w:cs="Times New Roman"/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num" w:pos="5880"/>
        </w:tabs>
        <w:ind w:left="5880" w:hanging="360"/>
      </w:pPr>
      <w:rPr>
        <w:rFonts w:cs="Times New Roman"/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num" w:pos="6600"/>
        </w:tabs>
        <w:ind w:left="6600" w:hanging="180"/>
      </w:pPr>
      <w:rPr>
        <w:rFonts w:cs="Times New Roman"/>
        <w:sz w:val="24"/>
        <w:szCs w:val="24"/>
      </w:rPr>
    </w:lvl>
  </w:abstractNum>
  <w:abstractNum w:abstractNumId="1">
    <w:nsid w:val="00000002"/>
    <w:multiLevelType w:val="multilevel"/>
    <w:tmpl w:val="00000002"/>
    <w:name w:val="WW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  <w:sz w:val="24"/>
        <w:szCs w:val="24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180"/>
      </w:pPr>
      <w:rPr>
        <w:rFonts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180"/>
      </w:pPr>
      <w:rPr>
        <w:rFonts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180"/>
      </w:pPr>
      <w:rPr>
        <w:rFonts w:cs="Times New Roman"/>
        <w:sz w:val="24"/>
        <w:szCs w:val="24"/>
      </w:rPr>
    </w:lvl>
  </w:abstractNum>
  <w:abstractNum w:abstractNumId="2">
    <w:nsid w:val="00000003"/>
    <w:multiLevelType w:val="multilevel"/>
    <w:tmpl w:val="00000003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">
    <w:nsid w:val="08D44FD4"/>
    <w:multiLevelType w:val="hybridMultilevel"/>
    <w:tmpl w:val="3942FD48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>
    <w:nsid w:val="0BF3097D"/>
    <w:multiLevelType w:val="multilevel"/>
    <w:tmpl w:val="3D0A09BA"/>
    <w:lvl w:ilvl="0">
      <w:start w:val="1"/>
      <w:numFmt w:val="decimal"/>
      <w:lvlText w:val="%1."/>
      <w:lvlJc w:val="left"/>
      <w:pPr>
        <w:ind w:left="1069" w:hanging="360"/>
      </w:pPr>
      <w:rPr>
        <w:rFonts w:ascii="Times New Roman" w:hAnsi="Times New Roman"/>
      </w:rPr>
    </w:lvl>
    <w:lvl w:ilvl="1">
      <w:start w:val="1"/>
      <w:numFmt w:val="decimal"/>
      <w:lvlText w:val="%2."/>
      <w:lvlJc w:val="left"/>
      <w:pPr>
        <w:ind w:left="1789" w:hanging="360"/>
      </w:pPr>
    </w:lvl>
    <w:lvl w:ilvl="2">
      <w:start w:val="1"/>
      <w:numFmt w:val="decimal"/>
      <w:lvlText w:val="%3."/>
      <w:lvlJc w:val="left"/>
      <w:pPr>
        <w:ind w:left="2509" w:hanging="18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decimal"/>
      <w:lvlText w:val="%5."/>
      <w:lvlJc w:val="left"/>
      <w:pPr>
        <w:ind w:left="3949" w:hanging="360"/>
      </w:pPr>
    </w:lvl>
    <w:lvl w:ilvl="5">
      <w:start w:val="1"/>
      <w:numFmt w:val="decimal"/>
      <w:lvlText w:val="%6."/>
      <w:lvlJc w:val="lef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decimal"/>
      <w:lvlText w:val="%8."/>
      <w:lvlJc w:val="left"/>
      <w:pPr>
        <w:ind w:left="6109" w:hanging="360"/>
      </w:pPr>
    </w:lvl>
    <w:lvl w:ilvl="8">
      <w:start w:val="1"/>
      <w:numFmt w:val="decimal"/>
      <w:lvlText w:val="%9."/>
      <w:lvlJc w:val="left"/>
      <w:pPr>
        <w:ind w:left="6829" w:hanging="180"/>
      </w:pPr>
    </w:lvl>
  </w:abstractNum>
  <w:abstractNum w:abstractNumId="5">
    <w:nsid w:val="0C7527FC"/>
    <w:multiLevelType w:val="multilevel"/>
    <w:tmpl w:val="571AE91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6">
    <w:nsid w:val="0EBD201D"/>
    <w:multiLevelType w:val="multilevel"/>
    <w:tmpl w:val="5040284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7">
    <w:nsid w:val="0F8C1FB3"/>
    <w:multiLevelType w:val="multilevel"/>
    <w:tmpl w:val="7F86E08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8">
    <w:nsid w:val="16CC528F"/>
    <w:multiLevelType w:val="hybridMultilevel"/>
    <w:tmpl w:val="1FC05D52"/>
    <w:lvl w:ilvl="0" w:tplc="BEB6CB06">
      <w:start w:val="1"/>
      <w:numFmt w:val="decimal"/>
      <w:lvlText w:val="%1)"/>
      <w:lvlJc w:val="left"/>
      <w:pPr>
        <w:ind w:left="6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80" w:hanging="360"/>
      </w:pPr>
    </w:lvl>
    <w:lvl w:ilvl="2" w:tplc="0419001B" w:tentative="1">
      <w:start w:val="1"/>
      <w:numFmt w:val="lowerRoman"/>
      <w:lvlText w:val="%3."/>
      <w:lvlJc w:val="right"/>
      <w:pPr>
        <w:ind w:left="2100" w:hanging="180"/>
      </w:pPr>
    </w:lvl>
    <w:lvl w:ilvl="3" w:tplc="0419000F" w:tentative="1">
      <w:start w:val="1"/>
      <w:numFmt w:val="decimal"/>
      <w:lvlText w:val="%4."/>
      <w:lvlJc w:val="left"/>
      <w:pPr>
        <w:ind w:left="2820" w:hanging="360"/>
      </w:pPr>
    </w:lvl>
    <w:lvl w:ilvl="4" w:tplc="04190019" w:tentative="1">
      <w:start w:val="1"/>
      <w:numFmt w:val="lowerLetter"/>
      <w:lvlText w:val="%5."/>
      <w:lvlJc w:val="left"/>
      <w:pPr>
        <w:ind w:left="3540" w:hanging="360"/>
      </w:pPr>
    </w:lvl>
    <w:lvl w:ilvl="5" w:tplc="0419001B" w:tentative="1">
      <w:start w:val="1"/>
      <w:numFmt w:val="lowerRoman"/>
      <w:lvlText w:val="%6."/>
      <w:lvlJc w:val="right"/>
      <w:pPr>
        <w:ind w:left="4260" w:hanging="180"/>
      </w:pPr>
    </w:lvl>
    <w:lvl w:ilvl="6" w:tplc="0419000F" w:tentative="1">
      <w:start w:val="1"/>
      <w:numFmt w:val="decimal"/>
      <w:lvlText w:val="%7."/>
      <w:lvlJc w:val="left"/>
      <w:pPr>
        <w:ind w:left="4980" w:hanging="360"/>
      </w:pPr>
    </w:lvl>
    <w:lvl w:ilvl="7" w:tplc="04190019" w:tentative="1">
      <w:start w:val="1"/>
      <w:numFmt w:val="lowerLetter"/>
      <w:lvlText w:val="%8."/>
      <w:lvlJc w:val="left"/>
      <w:pPr>
        <w:ind w:left="5700" w:hanging="360"/>
      </w:pPr>
    </w:lvl>
    <w:lvl w:ilvl="8" w:tplc="0419001B" w:tentative="1">
      <w:start w:val="1"/>
      <w:numFmt w:val="lowerRoman"/>
      <w:lvlText w:val="%9."/>
      <w:lvlJc w:val="right"/>
      <w:pPr>
        <w:ind w:left="6420" w:hanging="180"/>
      </w:pPr>
    </w:lvl>
  </w:abstractNum>
  <w:abstractNum w:abstractNumId="9">
    <w:nsid w:val="1A3D4B9B"/>
    <w:multiLevelType w:val="multilevel"/>
    <w:tmpl w:val="770C67B0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0">
    <w:nsid w:val="1B1812E6"/>
    <w:multiLevelType w:val="multilevel"/>
    <w:tmpl w:val="5AAA865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11">
    <w:nsid w:val="1BB63EED"/>
    <w:multiLevelType w:val="multilevel"/>
    <w:tmpl w:val="90E89458"/>
    <w:lvl w:ilvl="0">
      <w:start w:val="1"/>
      <w:numFmt w:val="decimal"/>
      <w:lvlText w:val="%1."/>
      <w:lvlJc w:val="left"/>
      <w:pPr>
        <w:ind w:left="786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12">
    <w:nsid w:val="1E265A68"/>
    <w:multiLevelType w:val="multilevel"/>
    <w:tmpl w:val="060C5D7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13">
    <w:nsid w:val="213C3CD3"/>
    <w:multiLevelType w:val="multilevel"/>
    <w:tmpl w:val="42ECD18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14">
    <w:nsid w:val="21770D65"/>
    <w:multiLevelType w:val="multilevel"/>
    <w:tmpl w:val="3A264EBA"/>
    <w:lvl w:ilvl="0">
      <w:start w:val="1"/>
      <w:numFmt w:val="decimal"/>
      <w:lvlText w:val="%1."/>
      <w:lvlJc w:val="left"/>
      <w:pPr>
        <w:ind w:left="1070" w:hanging="360"/>
      </w:pPr>
      <w:rPr>
        <w:b w:val="0"/>
        <w:sz w:val="24"/>
      </w:rPr>
    </w:lvl>
    <w:lvl w:ilvl="1">
      <w:start w:val="1"/>
      <w:numFmt w:val="decimal"/>
      <w:lvlText w:val="%2."/>
      <w:lvlJc w:val="left"/>
      <w:pPr>
        <w:ind w:left="1790" w:hanging="360"/>
      </w:pPr>
    </w:lvl>
    <w:lvl w:ilvl="2">
      <w:start w:val="1"/>
      <w:numFmt w:val="decimal"/>
      <w:lvlText w:val="%3."/>
      <w:lvlJc w:val="left"/>
      <w:pPr>
        <w:ind w:left="2510" w:hanging="180"/>
      </w:pPr>
    </w:lvl>
    <w:lvl w:ilvl="3">
      <w:start w:val="1"/>
      <w:numFmt w:val="decimal"/>
      <w:lvlText w:val="%4."/>
      <w:lvlJc w:val="left"/>
      <w:pPr>
        <w:ind w:left="3230" w:hanging="360"/>
      </w:pPr>
    </w:lvl>
    <w:lvl w:ilvl="4">
      <w:start w:val="1"/>
      <w:numFmt w:val="decimal"/>
      <w:lvlText w:val="%5."/>
      <w:lvlJc w:val="left"/>
      <w:pPr>
        <w:ind w:left="3950" w:hanging="360"/>
      </w:pPr>
    </w:lvl>
    <w:lvl w:ilvl="5">
      <w:start w:val="1"/>
      <w:numFmt w:val="decimal"/>
      <w:lvlText w:val="%6."/>
      <w:lvlJc w:val="left"/>
      <w:pPr>
        <w:ind w:left="4670" w:hanging="180"/>
      </w:pPr>
    </w:lvl>
    <w:lvl w:ilvl="6">
      <w:start w:val="1"/>
      <w:numFmt w:val="decimal"/>
      <w:lvlText w:val="%7."/>
      <w:lvlJc w:val="left"/>
      <w:pPr>
        <w:ind w:left="5390" w:hanging="360"/>
      </w:pPr>
    </w:lvl>
    <w:lvl w:ilvl="7">
      <w:start w:val="1"/>
      <w:numFmt w:val="decimal"/>
      <w:lvlText w:val="%8."/>
      <w:lvlJc w:val="left"/>
      <w:pPr>
        <w:ind w:left="6110" w:hanging="360"/>
      </w:pPr>
    </w:lvl>
    <w:lvl w:ilvl="8">
      <w:start w:val="1"/>
      <w:numFmt w:val="decimal"/>
      <w:lvlText w:val="%9."/>
      <w:lvlJc w:val="left"/>
      <w:pPr>
        <w:ind w:left="6830" w:hanging="180"/>
      </w:pPr>
    </w:lvl>
  </w:abstractNum>
  <w:abstractNum w:abstractNumId="15">
    <w:nsid w:val="24935E8C"/>
    <w:multiLevelType w:val="hybridMultilevel"/>
    <w:tmpl w:val="17988A7E"/>
    <w:lvl w:ilvl="0" w:tplc="B874D6C6">
      <w:start w:val="1"/>
      <w:numFmt w:val="decimal"/>
      <w:lvlText w:val="%1)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60" w:hanging="360"/>
      </w:pPr>
    </w:lvl>
    <w:lvl w:ilvl="2" w:tplc="0419001B" w:tentative="1">
      <w:start w:val="1"/>
      <w:numFmt w:val="lowerRoman"/>
      <w:lvlText w:val="%3."/>
      <w:lvlJc w:val="right"/>
      <w:pPr>
        <w:ind w:left="2280" w:hanging="180"/>
      </w:pPr>
    </w:lvl>
    <w:lvl w:ilvl="3" w:tplc="0419000F" w:tentative="1">
      <w:start w:val="1"/>
      <w:numFmt w:val="decimal"/>
      <w:lvlText w:val="%4."/>
      <w:lvlJc w:val="left"/>
      <w:pPr>
        <w:ind w:left="3000" w:hanging="360"/>
      </w:pPr>
    </w:lvl>
    <w:lvl w:ilvl="4" w:tplc="04190019" w:tentative="1">
      <w:start w:val="1"/>
      <w:numFmt w:val="lowerLetter"/>
      <w:lvlText w:val="%5."/>
      <w:lvlJc w:val="left"/>
      <w:pPr>
        <w:ind w:left="3720" w:hanging="360"/>
      </w:pPr>
    </w:lvl>
    <w:lvl w:ilvl="5" w:tplc="0419001B" w:tentative="1">
      <w:start w:val="1"/>
      <w:numFmt w:val="lowerRoman"/>
      <w:lvlText w:val="%6."/>
      <w:lvlJc w:val="right"/>
      <w:pPr>
        <w:ind w:left="4440" w:hanging="180"/>
      </w:pPr>
    </w:lvl>
    <w:lvl w:ilvl="6" w:tplc="0419000F" w:tentative="1">
      <w:start w:val="1"/>
      <w:numFmt w:val="decimal"/>
      <w:lvlText w:val="%7."/>
      <w:lvlJc w:val="left"/>
      <w:pPr>
        <w:ind w:left="5160" w:hanging="360"/>
      </w:pPr>
    </w:lvl>
    <w:lvl w:ilvl="7" w:tplc="04190019" w:tentative="1">
      <w:start w:val="1"/>
      <w:numFmt w:val="lowerLetter"/>
      <w:lvlText w:val="%8."/>
      <w:lvlJc w:val="left"/>
      <w:pPr>
        <w:ind w:left="5880" w:hanging="360"/>
      </w:pPr>
    </w:lvl>
    <w:lvl w:ilvl="8" w:tplc="041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16">
    <w:nsid w:val="27191BB4"/>
    <w:multiLevelType w:val="multilevel"/>
    <w:tmpl w:val="DB04AA0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17">
    <w:nsid w:val="2BB44DF0"/>
    <w:multiLevelType w:val="hybridMultilevel"/>
    <w:tmpl w:val="5D54E46E"/>
    <w:lvl w:ilvl="0" w:tplc="9ED846EC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>
    <w:nsid w:val="2EAC2D42"/>
    <w:multiLevelType w:val="multilevel"/>
    <w:tmpl w:val="0850242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19">
    <w:nsid w:val="31AD66C2"/>
    <w:multiLevelType w:val="multilevel"/>
    <w:tmpl w:val="D83C194E"/>
    <w:lvl w:ilvl="0">
      <w:start w:val="1"/>
      <w:numFmt w:val="decimal"/>
      <w:lvlText w:val="%1."/>
      <w:lvlJc w:val="left"/>
      <w:pPr>
        <w:ind w:left="780" w:hanging="360"/>
      </w:pPr>
    </w:lvl>
    <w:lvl w:ilvl="1">
      <w:start w:val="1"/>
      <w:numFmt w:val="decimal"/>
      <w:lvlText w:val="%2."/>
      <w:lvlJc w:val="left"/>
      <w:pPr>
        <w:ind w:left="1500" w:hanging="360"/>
      </w:pPr>
    </w:lvl>
    <w:lvl w:ilvl="2">
      <w:start w:val="1"/>
      <w:numFmt w:val="decimal"/>
      <w:lvlText w:val="%3."/>
      <w:lvlJc w:val="left"/>
      <w:pPr>
        <w:ind w:left="2220" w:hanging="180"/>
      </w:pPr>
    </w:lvl>
    <w:lvl w:ilvl="3">
      <w:start w:val="1"/>
      <w:numFmt w:val="decimal"/>
      <w:lvlText w:val="%4."/>
      <w:lvlJc w:val="left"/>
      <w:pPr>
        <w:ind w:left="2940" w:hanging="360"/>
      </w:pPr>
    </w:lvl>
    <w:lvl w:ilvl="4">
      <w:start w:val="1"/>
      <w:numFmt w:val="decimal"/>
      <w:lvlText w:val="%5."/>
      <w:lvlJc w:val="left"/>
      <w:pPr>
        <w:ind w:left="3660" w:hanging="360"/>
      </w:pPr>
    </w:lvl>
    <w:lvl w:ilvl="5">
      <w:start w:val="1"/>
      <w:numFmt w:val="decimal"/>
      <w:lvlText w:val="%6."/>
      <w:lvlJc w:val="left"/>
      <w:pPr>
        <w:ind w:left="4380" w:hanging="180"/>
      </w:pPr>
    </w:lvl>
    <w:lvl w:ilvl="6">
      <w:start w:val="1"/>
      <w:numFmt w:val="decimal"/>
      <w:lvlText w:val="%7."/>
      <w:lvlJc w:val="left"/>
      <w:pPr>
        <w:ind w:left="5100" w:hanging="360"/>
      </w:pPr>
    </w:lvl>
    <w:lvl w:ilvl="7">
      <w:start w:val="1"/>
      <w:numFmt w:val="decimal"/>
      <w:lvlText w:val="%8."/>
      <w:lvlJc w:val="left"/>
      <w:pPr>
        <w:ind w:left="5820" w:hanging="360"/>
      </w:pPr>
    </w:lvl>
    <w:lvl w:ilvl="8">
      <w:start w:val="1"/>
      <w:numFmt w:val="decimal"/>
      <w:lvlText w:val="%9."/>
      <w:lvlJc w:val="left"/>
      <w:pPr>
        <w:ind w:left="6540" w:hanging="180"/>
      </w:pPr>
    </w:lvl>
  </w:abstractNum>
  <w:abstractNum w:abstractNumId="20">
    <w:nsid w:val="31BB1C27"/>
    <w:multiLevelType w:val="multilevel"/>
    <w:tmpl w:val="74A65F3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21">
    <w:nsid w:val="32E40D7D"/>
    <w:multiLevelType w:val="multilevel"/>
    <w:tmpl w:val="4EC08ACE"/>
    <w:lvl w:ilvl="0">
      <w:start w:val="1"/>
      <w:numFmt w:val="decimal"/>
      <w:lvlText w:val="%1."/>
      <w:lvlJc w:val="left"/>
      <w:pPr>
        <w:ind w:left="2180" w:hanging="360"/>
      </w:pPr>
    </w:lvl>
    <w:lvl w:ilvl="1">
      <w:start w:val="1"/>
      <w:numFmt w:val="decimal"/>
      <w:lvlText w:val="%2."/>
      <w:lvlJc w:val="left"/>
      <w:pPr>
        <w:ind w:left="2900" w:hanging="360"/>
      </w:pPr>
    </w:lvl>
    <w:lvl w:ilvl="2">
      <w:start w:val="1"/>
      <w:numFmt w:val="decimal"/>
      <w:lvlText w:val="%3."/>
      <w:lvlJc w:val="left"/>
      <w:pPr>
        <w:ind w:left="3620" w:hanging="180"/>
      </w:pPr>
    </w:lvl>
    <w:lvl w:ilvl="3">
      <w:start w:val="1"/>
      <w:numFmt w:val="decimal"/>
      <w:lvlText w:val="%4."/>
      <w:lvlJc w:val="left"/>
      <w:pPr>
        <w:ind w:left="4340" w:hanging="360"/>
      </w:pPr>
    </w:lvl>
    <w:lvl w:ilvl="4">
      <w:start w:val="1"/>
      <w:numFmt w:val="decimal"/>
      <w:lvlText w:val="%5."/>
      <w:lvlJc w:val="left"/>
      <w:pPr>
        <w:ind w:left="5060" w:hanging="360"/>
      </w:pPr>
    </w:lvl>
    <w:lvl w:ilvl="5">
      <w:start w:val="1"/>
      <w:numFmt w:val="decimal"/>
      <w:lvlText w:val="%6."/>
      <w:lvlJc w:val="left"/>
      <w:pPr>
        <w:ind w:left="5780" w:hanging="180"/>
      </w:pPr>
    </w:lvl>
    <w:lvl w:ilvl="6">
      <w:start w:val="1"/>
      <w:numFmt w:val="decimal"/>
      <w:lvlText w:val="%7."/>
      <w:lvlJc w:val="left"/>
      <w:pPr>
        <w:ind w:left="6500" w:hanging="360"/>
      </w:pPr>
    </w:lvl>
    <w:lvl w:ilvl="7">
      <w:start w:val="1"/>
      <w:numFmt w:val="decimal"/>
      <w:lvlText w:val="%8."/>
      <w:lvlJc w:val="left"/>
      <w:pPr>
        <w:ind w:left="7220" w:hanging="360"/>
      </w:pPr>
    </w:lvl>
    <w:lvl w:ilvl="8">
      <w:start w:val="1"/>
      <w:numFmt w:val="decimal"/>
      <w:lvlText w:val="%9."/>
      <w:lvlJc w:val="left"/>
      <w:pPr>
        <w:ind w:left="7940" w:hanging="180"/>
      </w:pPr>
    </w:lvl>
  </w:abstractNum>
  <w:abstractNum w:abstractNumId="22">
    <w:nsid w:val="34E90E9C"/>
    <w:multiLevelType w:val="multilevel"/>
    <w:tmpl w:val="3074280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23">
    <w:nsid w:val="3E4467C4"/>
    <w:multiLevelType w:val="multilevel"/>
    <w:tmpl w:val="23689666"/>
    <w:lvl w:ilvl="0">
      <w:start w:val="1"/>
      <w:numFmt w:val="decimal"/>
      <w:lvlText w:val="%1."/>
      <w:lvlJc w:val="left"/>
      <w:pPr>
        <w:ind w:left="1065" w:hanging="705"/>
      </w:pPr>
      <w:rPr>
        <w:b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24">
    <w:nsid w:val="40887362"/>
    <w:multiLevelType w:val="multilevel"/>
    <w:tmpl w:val="AAC857F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25">
    <w:nsid w:val="4B1D645D"/>
    <w:multiLevelType w:val="hybridMultilevel"/>
    <w:tmpl w:val="9AAC6744"/>
    <w:lvl w:ilvl="0" w:tplc="7570B9C0">
      <w:start w:val="1"/>
      <w:numFmt w:val="decimal"/>
      <w:lvlText w:val="%1)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6">
    <w:nsid w:val="4B606A86"/>
    <w:multiLevelType w:val="hybridMultilevel"/>
    <w:tmpl w:val="DE201872"/>
    <w:lvl w:ilvl="0" w:tplc="FC90ABF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>
    <w:nsid w:val="4BFC5835"/>
    <w:multiLevelType w:val="hybridMultilevel"/>
    <w:tmpl w:val="5C84B40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2A543EF"/>
    <w:multiLevelType w:val="multilevel"/>
    <w:tmpl w:val="E3C0C9F6"/>
    <w:lvl w:ilvl="0">
      <w:start w:val="1"/>
      <w:numFmt w:val="decimal"/>
      <w:lvlText w:val="%1."/>
      <w:lvlJc w:val="left"/>
      <w:pPr>
        <w:ind w:left="9360" w:hanging="9180"/>
      </w:pPr>
    </w:lvl>
    <w:lvl w:ilvl="1">
      <w:start w:val="1"/>
      <w:numFmt w:val="decimal"/>
      <w:lvlText w:val="%2."/>
      <w:lvlJc w:val="left"/>
      <w:pPr>
        <w:ind w:left="1260" w:hanging="360"/>
      </w:pPr>
    </w:lvl>
    <w:lvl w:ilvl="2">
      <w:start w:val="1"/>
      <w:numFmt w:val="decimal"/>
      <w:lvlText w:val="%3."/>
      <w:lvlJc w:val="left"/>
      <w:pPr>
        <w:ind w:left="1980" w:hanging="180"/>
      </w:pPr>
    </w:lvl>
    <w:lvl w:ilvl="3">
      <w:start w:val="1"/>
      <w:numFmt w:val="decimal"/>
      <w:lvlText w:val="%4."/>
      <w:lvlJc w:val="left"/>
      <w:pPr>
        <w:ind w:left="2700" w:hanging="360"/>
      </w:pPr>
    </w:lvl>
    <w:lvl w:ilvl="4">
      <w:start w:val="1"/>
      <w:numFmt w:val="decimal"/>
      <w:lvlText w:val="%5."/>
      <w:lvlJc w:val="left"/>
      <w:pPr>
        <w:ind w:left="3420" w:hanging="360"/>
      </w:pPr>
    </w:lvl>
    <w:lvl w:ilvl="5">
      <w:start w:val="1"/>
      <w:numFmt w:val="decimal"/>
      <w:lvlText w:val="%6."/>
      <w:lvlJc w:val="left"/>
      <w:pPr>
        <w:ind w:left="4140" w:hanging="180"/>
      </w:pPr>
    </w:lvl>
    <w:lvl w:ilvl="6">
      <w:start w:val="1"/>
      <w:numFmt w:val="decimal"/>
      <w:lvlText w:val="%7."/>
      <w:lvlJc w:val="left"/>
      <w:pPr>
        <w:ind w:left="4860" w:hanging="360"/>
      </w:pPr>
    </w:lvl>
    <w:lvl w:ilvl="7">
      <w:start w:val="1"/>
      <w:numFmt w:val="decimal"/>
      <w:lvlText w:val="%8."/>
      <w:lvlJc w:val="left"/>
      <w:pPr>
        <w:ind w:left="5580" w:hanging="360"/>
      </w:pPr>
    </w:lvl>
    <w:lvl w:ilvl="8">
      <w:start w:val="1"/>
      <w:numFmt w:val="decimal"/>
      <w:lvlText w:val="%9."/>
      <w:lvlJc w:val="left"/>
      <w:pPr>
        <w:ind w:left="6300" w:hanging="180"/>
      </w:pPr>
    </w:lvl>
  </w:abstractNum>
  <w:abstractNum w:abstractNumId="29">
    <w:nsid w:val="5984670A"/>
    <w:multiLevelType w:val="hybridMultilevel"/>
    <w:tmpl w:val="9B466CB4"/>
    <w:lvl w:ilvl="0" w:tplc="B422F1EC">
      <w:start w:val="1"/>
      <w:numFmt w:val="decimal"/>
      <w:lvlText w:val="%1."/>
      <w:lvlJc w:val="left"/>
      <w:pPr>
        <w:ind w:left="1446" w:hanging="1020"/>
      </w:pPr>
      <w:rPr>
        <w:rFonts w:ascii="Times New Roman" w:eastAsia="Calibr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30">
    <w:nsid w:val="5996141F"/>
    <w:multiLevelType w:val="multilevel"/>
    <w:tmpl w:val="4B5A2AC4"/>
    <w:lvl w:ilvl="0">
      <w:start w:val="1"/>
      <w:numFmt w:val="decimal"/>
      <w:lvlText w:val="%1."/>
      <w:lvlJc w:val="left"/>
      <w:pPr>
        <w:ind w:left="1070" w:hanging="360"/>
      </w:pPr>
      <w:rPr>
        <w:b w:val="0"/>
      </w:rPr>
    </w:lvl>
    <w:lvl w:ilvl="1">
      <w:start w:val="1"/>
      <w:numFmt w:val="decimal"/>
      <w:lvlText w:val="%2."/>
      <w:lvlJc w:val="left"/>
      <w:pPr>
        <w:ind w:left="1820" w:hanging="390"/>
      </w:pPr>
    </w:lvl>
    <w:lvl w:ilvl="2">
      <w:start w:val="1"/>
      <w:numFmt w:val="decimal"/>
      <w:lvlText w:val="%3."/>
      <w:lvlJc w:val="left"/>
      <w:pPr>
        <w:ind w:left="2510" w:hanging="180"/>
      </w:pPr>
    </w:lvl>
    <w:lvl w:ilvl="3">
      <w:start w:val="1"/>
      <w:numFmt w:val="decimal"/>
      <w:lvlText w:val="%4."/>
      <w:lvlJc w:val="left"/>
      <w:pPr>
        <w:ind w:left="3230" w:hanging="360"/>
      </w:pPr>
    </w:lvl>
    <w:lvl w:ilvl="4">
      <w:start w:val="1"/>
      <w:numFmt w:val="decimal"/>
      <w:lvlText w:val="%5."/>
      <w:lvlJc w:val="left"/>
      <w:pPr>
        <w:ind w:left="3950" w:hanging="360"/>
      </w:pPr>
    </w:lvl>
    <w:lvl w:ilvl="5">
      <w:start w:val="1"/>
      <w:numFmt w:val="decimal"/>
      <w:lvlText w:val="%6."/>
      <w:lvlJc w:val="left"/>
      <w:pPr>
        <w:ind w:left="4670" w:hanging="180"/>
      </w:pPr>
    </w:lvl>
    <w:lvl w:ilvl="6">
      <w:start w:val="1"/>
      <w:numFmt w:val="decimal"/>
      <w:lvlText w:val="%7."/>
      <w:lvlJc w:val="left"/>
      <w:pPr>
        <w:ind w:left="5390" w:hanging="360"/>
      </w:pPr>
    </w:lvl>
    <w:lvl w:ilvl="7">
      <w:start w:val="1"/>
      <w:numFmt w:val="decimal"/>
      <w:lvlText w:val="%8."/>
      <w:lvlJc w:val="left"/>
      <w:pPr>
        <w:ind w:left="6110" w:hanging="360"/>
      </w:pPr>
    </w:lvl>
    <w:lvl w:ilvl="8">
      <w:start w:val="1"/>
      <w:numFmt w:val="decimal"/>
      <w:lvlText w:val="%9."/>
      <w:lvlJc w:val="left"/>
      <w:pPr>
        <w:ind w:left="6830" w:hanging="180"/>
      </w:pPr>
    </w:lvl>
  </w:abstractNum>
  <w:abstractNum w:abstractNumId="31">
    <w:nsid w:val="5A924B53"/>
    <w:multiLevelType w:val="hybridMultilevel"/>
    <w:tmpl w:val="E5FE07E8"/>
    <w:lvl w:ilvl="0" w:tplc="32044664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>
    <w:nsid w:val="5F66276B"/>
    <w:multiLevelType w:val="hybridMultilevel"/>
    <w:tmpl w:val="A2B8F1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2BC0AA8"/>
    <w:multiLevelType w:val="multilevel"/>
    <w:tmpl w:val="08EA3AAC"/>
    <w:lvl w:ilvl="0">
      <w:start w:val="1"/>
      <w:numFmt w:val="decimal"/>
      <w:lvlText w:val="%1."/>
      <w:lvlJc w:val="left"/>
      <w:pPr>
        <w:ind w:left="840" w:hanging="360"/>
      </w:pPr>
    </w:lvl>
    <w:lvl w:ilvl="1">
      <w:start w:val="1"/>
      <w:numFmt w:val="decimal"/>
      <w:lvlText w:val="%2."/>
      <w:lvlJc w:val="left"/>
      <w:pPr>
        <w:ind w:left="1560" w:hanging="360"/>
      </w:pPr>
    </w:lvl>
    <w:lvl w:ilvl="2">
      <w:start w:val="1"/>
      <w:numFmt w:val="decimal"/>
      <w:lvlText w:val="%3."/>
      <w:lvlJc w:val="left"/>
      <w:pPr>
        <w:ind w:left="2280" w:hanging="180"/>
      </w:pPr>
    </w:lvl>
    <w:lvl w:ilvl="3">
      <w:start w:val="1"/>
      <w:numFmt w:val="decimal"/>
      <w:lvlText w:val="%4."/>
      <w:lvlJc w:val="left"/>
      <w:pPr>
        <w:ind w:left="3000" w:hanging="360"/>
      </w:pPr>
    </w:lvl>
    <w:lvl w:ilvl="4">
      <w:start w:val="1"/>
      <w:numFmt w:val="decimal"/>
      <w:lvlText w:val="%5."/>
      <w:lvlJc w:val="left"/>
      <w:pPr>
        <w:ind w:left="3720" w:hanging="360"/>
      </w:pPr>
    </w:lvl>
    <w:lvl w:ilvl="5">
      <w:start w:val="1"/>
      <w:numFmt w:val="decimal"/>
      <w:lvlText w:val="%6."/>
      <w:lvlJc w:val="left"/>
      <w:pPr>
        <w:ind w:left="4440" w:hanging="180"/>
      </w:pPr>
    </w:lvl>
    <w:lvl w:ilvl="6">
      <w:start w:val="1"/>
      <w:numFmt w:val="decimal"/>
      <w:lvlText w:val="%7."/>
      <w:lvlJc w:val="left"/>
      <w:pPr>
        <w:ind w:left="5160" w:hanging="360"/>
      </w:pPr>
    </w:lvl>
    <w:lvl w:ilvl="7">
      <w:start w:val="1"/>
      <w:numFmt w:val="decimal"/>
      <w:lvlText w:val="%8."/>
      <w:lvlJc w:val="left"/>
      <w:pPr>
        <w:ind w:left="5880" w:hanging="360"/>
      </w:pPr>
    </w:lvl>
    <w:lvl w:ilvl="8">
      <w:start w:val="1"/>
      <w:numFmt w:val="decimal"/>
      <w:lvlText w:val="%9."/>
      <w:lvlJc w:val="left"/>
      <w:pPr>
        <w:ind w:left="6600" w:hanging="180"/>
      </w:pPr>
    </w:lvl>
  </w:abstractNum>
  <w:abstractNum w:abstractNumId="34">
    <w:nsid w:val="66441A1C"/>
    <w:multiLevelType w:val="multilevel"/>
    <w:tmpl w:val="979010D0"/>
    <w:lvl w:ilvl="0">
      <w:start w:val="1"/>
      <w:numFmt w:val="decimal"/>
      <w:lvlText w:val="%1)"/>
      <w:lvlJc w:val="left"/>
      <w:pPr>
        <w:ind w:left="1430" w:hanging="360"/>
      </w:pPr>
      <w:rPr>
        <w:b w:val="0"/>
      </w:rPr>
    </w:lvl>
    <w:lvl w:ilvl="1">
      <w:start w:val="1"/>
      <w:numFmt w:val="decimal"/>
      <w:lvlText w:val="%2."/>
      <w:lvlJc w:val="left"/>
      <w:pPr>
        <w:ind w:left="2180" w:hanging="390"/>
      </w:pPr>
    </w:lvl>
    <w:lvl w:ilvl="2">
      <w:start w:val="1"/>
      <w:numFmt w:val="decimal"/>
      <w:lvlText w:val="%3."/>
      <w:lvlJc w:val="left"/>
      <w:pPr>
        <w:ind w:left="2870" w:hanging="180"/>
      </w:pPr>
    </w:lvl>
    <w:lvl w:ilvl="3">
      <w:start w:val="1"/>
      <w:numFmt w:val="decimal"/>
      <w:lvlText w:val="%4."/>
      <w:lvlJc w:val="left"/>
      <w:pPr>
        <w:ind w:left="3590" w:hanging="360"/>
      </w:pPr>
    </w:lvl>
    <w:lvl w:ilvl="4">
      <w:start w:val="1"/>
      <w:numFmt w:val="decimal"/>
      <w:lvlText w:val="%5."/>
      <w:lvlJc w:val="left"/>
      <w:pPr>
        <w:ind w:left="4310" w:hanging="360"/>
      </w:pPr>
    </w:lvl>
    <w:lvl w:ilvl="5">
      <w:start w:val="1"/>
      <w:numFmt w:val="decimal"/>
      <w:lvlText w:val="%6."/>
      <w:lvlJc w:val="left"/>
      <w:pPr>
        <w:ind w:left="5030" w:hanging="180"/>
      </w:pPr>
    </w:lvl>
    <w:lvl w:ilvl="6">
      <w:start w:val="1"/>
      <w:numFmt w:val="decimal"/>
      <w:lvlText w:val="%7."/>
      <w:lvlJc w:val="left"/>
      <w:pPr>
        <w:ind w:left="5750" w:hanging="360"/>
      </w:pPr>
    </w:lvl>
    <w:lvl w:ilvl="7">
      <w:start w:val="1"/>
      <w:numFmt w:val="decimal"/>
      <w:lvlText w:val="%8."/>
      <w:lvlJc w:val="left"/>
      <w:pPr>
        <w:ind w:left="6470" w:hanging="360"/>
      </w:pPr>
    </w:lvl>
    <w:lvl w:ilvl="8">
      <w:start w:val="1"/>
      <w:numFmt w:val="decimal"/>
      <w:lvlText w:val="%9."/>
      <w:lvlJc w:val="left"/>
      <w:pPr>
        <w:ind w:left="7190" w:hanging="180"/>
      </w:pPr>
    </w:lvl>
  </w:abstractNum>
  <w:abstractNum w:abstractNumId="35">
    <w:nsid w:val="6A004662"/>
    <w:multiLevelType w:val="hybridMultilevel"/>
    <w:tmpl w:val="D234C7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D7608B1"/>
    <w:multiLevelType w:val="multilevel"/>
    <w:tmpl w:val="22F0DD7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37">
    <w:nsid w:val="729500CA"/>
    <w:multiLevelType w:val="hybridMultilevel"/>
    <w:tmpl w:val="138A0810"/>
    <w:lvl w:ilvl="0" w:tplc="0142B884">
      <w:start w:val="1"/>
      <w:numFmt w:val="decimal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38">
    <w:nsid w:val="74CC7D59"/>
    <w:multiLevelType w:val="multilevel"/>
    <w:tmpl w:val="40B4965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39">
    <w:nsid w:val="79E34333"/>
    <w:multiLevelType w:val="hybridMultilevel"/>
    <w:tmpl w:val="65947C52"/>
    <w:lvl w:ilvl="0" w:tplc="B874D6C6">
      <w:start w:val="1"/>
      <w:numFmt w:val="decimal"/>
      <w:lvlText w:val="%1)"/>
      <w:lvlJc w:val="left"/>
      <w:pPr>
        <w:ind w:left="202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625" w:hanging="360"/>
      </w:pPr>
    </w:lvl>
    <w:lvl w:ilvl="2" w:tplc="0419001B" w:tentative="1">
      <w:start w:val="1"/>
      <w:numFmt w:val="lowerRoman"/>
      <w:lvlText w:val="%3."/>
      <w:lvlJc w:val="right"/>
      <w:pPr>
        <w:ind w:left="3345" w:hanging="180"/>
      </w:pPr>
    </w:lvl>
    <w:lvl w:ilvl="3" w:tplc="0419000F" w:tentative="1">
      <w:start w:val="1"/>
      <w:numFmt w:val="decimal"/>
      <w:lvlText w:val="%4."/>
      <w:lvlJc w:val="left"/>
      <w:pPr>
        <w:ind w:left="4065" w:hanging="360"/>
      </w:pPr>
    </w:lvl>
    <w:lvl w:ilvl="4" w:tplc="04190019" w:tentative="1">
      <w:start w:val="1"/>
      <w:numFmt w:val="lowerLetter"/>
      <w:lvlText w:val="%5."/>
      <w:lvlJc w:val="left"/>
      <w:pPr>
        <w:ind w:left="4785" w:hanging="360"/>
      </w:pPr>
    </w:lvl>
    <w:lvl w:ilvl="5" w:tplc="0419001B" w:tentative="1">
      <w:start w:val="1"/>
      <w:numFmt w:val="lowerRoman"/>
      <w:lvlText w:val="%6."/>
      <w:lvlJc w:val="right"/>
      <w:pPr>
        <w:ind w:left="5505" w:hanging="180"/>
      </w:pPr>
    </w:lvl>
    <w:lvl w:ilvl="6" w:tplc="0419000F" w:tentative="1">
      <w:start w:val="1"/>
      <w:numFmt w:val="decimal"/>
      <w:lvlText w:val="%7."/>
      <w:lvlJc w:val="left"/>
      <w:pPr>
        <w:ind w:left="6225" w:hanging="360"/>
      </w:pPr>
    </w:lvl>
    <w:lvl w:ilvl="7" w:tplc="04190019" w:tentative="1">
      <w:start w:val="1"/>
      <w:numFmt w:val="lowerLetter"/>
      <w:lvlText w:val="%8."/>
      <w:lvlJc w:val="left"/>
      <w:pPr>
        <w:ind w:left="6945" w:hanging="360"/>
      </w:pPr>
    </w:lvl>
    <w:lvl w:ilvl="8" w:tplc="0419001B" w:tentative="1">
      <w:start w:val="1"/>
      <w:numFmt w:val="lowerRoman"/>
      <w:lvlText w:val="%9."/>
      <w:lvlJc w:val="right"/>
      <w:pPr>
        <w:ind w:left="7665" w:hanging="180"/>
      </w:pPr>
    </w:lvl>
  </w:abstractNum>
  <w:num w:numId="1">
    <w:abstractNumId w:val="10"/>
  </w:num>
  <w:num w:numId="2">
    <w:abstractNumId w:val="7"/>
  </w:num>
  <w:num w:numId="3">
    <w:abstractNumId w:val="36"/>
  </w:num>
  <w:num w:numId="4">
    <w:abstractNumId w:val="12"/>
  </w:num>
  <w:num w:numId="5">
    <w:abstractNumId w:val="23"/>
  </w:num>
  <w:num w:numId="6">
    <w:abstractNumId w:val="4"/>
  </w:num>
  <w:num w:numId="7">
    <w:abstractNumId w:val="19"/>
  </w:num>
  <w:num w:numId="8">
    <w:abstractNumId w:val="22"/>
  </w:num>
  <w:num w:numId="9">
    <w:abstractNumId w:val="21"/>
  </w:num>
  <w:num w:numId="10">
    <w:abstractNumId w:val="11"/>
  </w:num>
  <w:num w:numId="11">
    <w:abstractNumId w:val="9"/>
  </w:num>
  <w:num w:numId="12">
    <w:abstractNumId w:val="28"/>
  </w:num>
  <w:num w:numId="13">
    <w:abstractNumId w:val="20"/>
  </w:num>
  <w:num w:numId="14">
    <w:abstractNumId w:val="33"/>
  </w:num>
  <w:num w:numId="15">
    <w:abstractNumId w:val="14"/>
  </w:num>
  <w:num w:numId="16">
    <w:abstractNumId w:val="34"/>
  </w:num>
  <w:num w:numId="17">
    <w:abstractNumId w:val="16"/>
  </w:num>
  <w:num w:numId="18">
    <w:abstractNumId w:val="30"/>
  </w:num>
  <w:num w:numId="19">
    <w:abstractNumId w:val="5"/>
  </w:num>
  <w:num w:numId="20">
    <w:abstractNumId w:val="6"/>
  </w:num>
  <w:num w:numId="21">
    <w:abstractNumId w:val="38"/>
  </w:num>
  <w:num w:numId="22">
    <w:abstractNumId w:val="13"/>
  </w:num>
  <w:num w:numId="23">
    <w:abstractNumId w:val="24"/>
  </w:num>
  <w:num w:numId="24">
    <w:abstractNumId w:val="18"/>
  </w:num>
  <w:num w:numId="25">
    <w:abstractNumId w:val="35"/>
  </w:num>
  <w:num w:numId="26">
    <w:abstractNumId w:val="29"/>
  </w:num>
  <w:num w:numId="27">
    <w:abstractNumId w:val="31"/>
  </w:num>
  <w:num w:numId="28">
    <w:abstractNumId w:val="32"/>
  </w:num>
  <w:num w:numId="29">
    <w:abstractNumId w:val="26"/>
  </w:num>
  <w:num w:numId="30">
    <w:abstractNumId w:val="17"/>
  </w:num>
  <w:num w:numId="31">
    <w:abstractNumId w:val="27"/>
  </w:num>
  <w:num w:numId="32">
    <w:abstractNumId w:val="37"/>
  </w:num>
  <w:num w:numId="33">
    <w:abstractNumId w:val="3"/>
  </w:num>
  <w:num w:numId="34">
    <w:abstractNumId w:val="8"/>
  </w:num>
  <w:num w:numId="35">
    <w:abstractNumId w:val="15"/>
  </w:num>
  <w:num w:numId="36">
    <w:abstractNumId w:val="39"/>
  </w:num>
  <w:num w:numId="37">
    <w:abstractNumId w:val="0"/>
  </w:num>
  <w:num w:numId="38">
    <w:abstractNumId w:val="1"/>
  </w:num>
  <w:num w:numId="39">
    <w:abstractNumId w:val="2"/>
  </w:num>
  <w:num w:numId="40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6"/>
  <w:proofState w:spelling="clean" w:grammar="clean"/>
  <w:defaultTabStop w:val="720"/>
  <w:autoHyphenation/>
  <w:characterSpacingControl w:val="doNotCompress"/>
  <w:compat>
    <w:compatSetting w:name="compatibilityMode" w:uri="http://schemas.microsoft.com/office/word" w:val="14"/>
  </w:compat>
  <w:rsids>
    <w:rsidRoot w:val="00B0621B"/>
    <w:rsid w:val="00042E13"/>
    <w:rsid w:val="0005288D"/>
    <w:rsid w:val="0006167A"/>
    <w:rsid w:val="00075509"/>
    <w:rsid w:val="000A1656"/>
    <w:rsid w:val="000B1CD0"/>
    <w:rsid w:val="000D1771"/>
    <w:rsid w:val="000F41B2"/>
    <w:rsid w:val="001059BC"/>
    <w:rsid w:val="00124538"/>
    <w:rsid w:val="00125A72"/>
    <w:rsid w:val="0012777E"/>
    <w:rsid w:val="00127B27"/>
    <w:rsid w:val="00133E3A"/>
    <w:rsid w:val="00141559"/>
    <w:rsid w:val="001646BC"/>
    <w:rsid w:val="00166986"/>
    <w:rsid w:val="00192798"/>
    <w:rsid w:val="00194258"/>
    <w:rsid w:val="001A63D6"/>
    <w:rsid w:val="001D33CF"/>
    <w:rsid w:val="001D623C"/>
    <w:rsid w:val="001F7C78"/>
    <w:rsid w:val="0020367E"/>
    <w:rsid w:val="00221DB3"/>
    <w:rsid w:val="002228FA"/>
    <w:rsid w:val="00227574"/>
    <w:rsid w:val="00231EBF"/>
    <w:rsid w:val="00240713"/>
    <w:rsid w:val="0024409B"/>
    <w:rsid w:val="00271A9D"/>
    <w:rsid w:val="00272871"/>
    <w:rsid w:val="0027310B"/>
    <w:rsid w:val="00290E94"/>
    <w:rsid w:val="002967AA"/>
    <w:rsid w:val="002978BE"/>
    <w:rsid w:val="002A131C"/>
    <w:rsid w:val="002B2141"/>
    <w:rsid w:val="002D29B2"/>
    <w:rsid w:val="0030541D"/>
    <w:rsid w:val="00314527"/>
    <w:rsid w:val="00316516"/>
    <w:rsid w:val="0031663E"/>
    <w:rsid w:val="0032181F"/>
    <w:rsid w:val="003441F4"/>
    <w:rsid w:val="00346C1F"/>
    <w:rsid w:val="0034746D"/>
    <w:rsid w:val="003577FA"/>
    <w:rsid w:val="003640F7"/>
    <w:rsid w:val="00364981"/>
    <w:rsid w:val="003732DA"/>
    <w:rsid w:val="003758A1"/>
    <w:rsid w:val="00385B9A"/>
    <w:rsid w:val="00385D66"/>
    <w:rsid w:val="0039216E"/>
    <w:rsid w:val="0039277A"/>
    <w:rsid w:val="00393083"/>
    <w:rsid w:val="00397B55"/>
    <w:rsid w:val="003A55D2"/>
    <w:rsid w:val="003A7C05"/>
    <w:rsid w:val="003B0ED3"/>
    <w:rsid w:val="003B217F"/>
    <w:rsid w:val="003C5C8F"/>
    <w:rsid w:val="003D291C"/>
    <w:rsid w:val="003E3A82"/>
    <w:rsid w:val="003E6BF4"/>
    <w:rsid w:val="0040266B"/>
    <w:rsid w:val="0040699E"/>
    <w:rsid w:val="00413749"/>
    <w:rsid w:val="00416C67"/>
    <w:rsid w:val="00424E9C"/>
    <w:rsid w:val="004277C9"/>
    <w:rsid w:val="00435751"/>
    <w:rsid w:val="00440CF2"/>
    <w:rsid w:val="00442C00"/>
    <w:rsid w:val="00464833"/>
    <w:rsid w:val="0047012C"/>
    <w:rsid w:val="00471040"/>
    <w:rsid w:val="00482F75"/>
    <w:rsid w:val="00490799"/>
    <w:rsid w:val="004A04DD"/>
    <w:rsid w:val="004A15E9"/>
    <w:rsid w:val="004A4DCC"/>
    <w:rsid w:val="004B5B9C"/>
    <w:rsid w:val="004B6FE3"/>
    <w:rsid w:val="004C07B6"/>
    <w:rsid w:val="004C0EB9"/>
    <w:rsid w:val="004D1B6C"/>
    <w:rsid w:val="004D3947"/>
    <w:rsid w:val="004D414E"/>
    <w:rsid w:val="00520C6F"/>
    <w:rsid w:val="005377AB"/>
    <w:rsid w:val="005401F3"/>
    <w:rsid w:val="0054307B"/>
    <w:rsid w:val="005439C0"/>
    <w:rsid w:val="00544A0A"/>
    <w:rsid w:val="0055074F"/>
    <w:rsid w:val="00562E18"/>
    <w:rsid w:val="005744BD"/>
    <w:rsid w:val="00591096"/>
    <w:rsid w:val="0059109E"/>
    <w:rsid w:val="005A3B9F"/>
    <w:rsid w:val="005A4785"/>
    <w:rsid w:val="005B18B5"/>
    <w:rsid w:val="005C21AE"/>
    <w:rsid w:val="005E2B9A"/>
    <w:rsid w:val="005E2C9B"/>
    <w:rsid w:val="005E6BF5"/>
    <w:rsid w:val="005F7BAB"/>
    <w:rsid w:val="006113FD"/>
    <w:rsid w:val="00612495"/>
    <w:rsid w:val="00613420"/>
    <w:rsid w:val="00617DB9"/>
    <w:rsid w:val="00624428"/>
    <w:rsid w:val="00632B2C"/>
    <w:rsid w:val="00650124"/>
    <w:rsid w:val="00654D6E"/>
    <w:rsid w:val="00656E81"/>
    <w:rsid w:val="0066305D"/>
    <w:rsid w:val="00673EF3"/>
    <w:rsid w:val="00677CE3"/>
    <w:rsid w:val="00693068"/>
    <w:rsid w:val="006A3230"/>
    <w:rsid w:val="006C10B6"/>
    <w:rsid w:val="006C4F43"/>
    <w:rsid w:val="006C7099"/>
    <w:rsid w:val="006C70F8"/>
    <w:rsid w:val="006C7BE6"/>
    <w:rsid w:val="006E3DE2"/>
    <w:rsid w:val="006F4679"/>
    <w:rsid w:val="006F47AB"/>
    <w:rsid w:val="006F5355"/>
    <w:rsid w:val="006F7F52"/>
    <w:rsid w:val="0073276E"/>
    <w:rsid w:val="00744322"/>
    <w:rsid w:val="00744C79"/>
    <w:rsid w:val="00750ECE"/>
    <w:rsid w:val="00756015"/>
    <w:rsid w:val="007812C0"/>
    <w:rsid w:val="007A1AE2"/>
    <w:rsid w:val="007A7E83"/>
    <w:rsid w:val="007B2D01"/>
    <w:rsid w:val="007C3D49"/>
    <w:rsid w:val="007D5946"/>
    <w:rsid w:val="007E4440"/>
    <w:rsid w:val="007E4F0C"/>
    <w:rsid w:val="007E561C"/>
    <w:rsid w:val="00800E38"/>
    <w:rsid w:val="00816DD2"/>
    <w:rsid w:val="00831A39"/>
    <w:rsid w:val="00832E02"/>
    <w:rsid w:val="00834F01"/>
    <w:rsid w:val="00836FE1"/>
    <w:rsid w:val="00847EA8"/>
    <w:rsid w:val="00861389"/>
    <w:rsid w:val="00871DA9"/>
    <w:rsid w:val="0087307F"/>
    <w:rsid w:val="00874D77"/>
    <w:rsid w:val="0088602F"/>
    <w:rsid w:val="008918BC"/>
    <w:rsid w:val="00893824"/>
    <w:rsid w:val="00897BE0"/>
    <w:rsid w:val="008A0D6D"/>
    <w:rsid w:val="008A281B"/>
    <w:rsid w:val="008A7D4E"/>
    <w:rsid w:val="008B7806"/>
    <w:rsid w:val="008D5A3F"/>
    <w:rsid w:val="008E2CAC"/>
    <w:rsid w:val="009063DE"/>
    <w:rsid w:val="0091232E"/>
    <w:rsid w:val="00915C81"/>
    <w:rsid w:val="00937B29"/>
    <w:rsid w:val="009577BD"/>
    <w:rsid w:val="00967F58"/>
    <w:rsid w:val="009751B1"/>
    <w:rsid w:val="00976709"/>
    <w:rsid w:val="00980243"/>
    <w:rsid w:val="00984CDC"/>
    <w:rsid w:val="009A4ACB"/>
    <w:rsid w:val="009A52E9"/>
    <w:rsid w:val="009B1193"/>
    <w:rsid w:val="009B19CA"/>
    <w:rsid w:val="009B7363"/>
    <w:rsid w:val="009E73B8"/>
    <w:rsid w:val="009E78AD"/>
    <w:rsid w:val="009F5909"/>
    <w:rsid w:val="00A0281C"/>
    <w:rsid w:val="00A068E9"/>
    <w:rsid w:val="00A112BB"/>
    <w:rsid w:val="00A14BEA"/>
    <w:rsid w:val="00A21339"/>
    <w:rsid w:val="00A34A3A"/>
    <w:rsid w:val="00A4799E"/>
    <w:rsid w:val="00A502A6"/>
    <w:rsid w:val="00A5269C"/>
    <w:rsid w:val="00A536B9"/>
    <w:rsid w:val="00A56CD4"/>
    <w:rsid w:val="00A61219"/>
    <w:rsid w:val="00A650DF"/>
    <w:rsid w:val="00A7422A"/>
    <w:rsid w:val="00A80447"/>
    <w:rsid w:val="00A830A8"/>
    <w:rsid w:val="00A955E5"/>
    <w:rsid w:val="00AA1EA2"/>
    <w:rsid w:val="00AA2A48"/>
    <w:rsid w:val="00AC5EE9"/>
    <w:rsid w:val="00AD7718"/>
    <w:rsid w:val="00AE3A8F"/>
    <w:rsid w:val="00AF543A"/>
    <w:rsid w:val="00B0621B"/>
    <w:rsid w:val="00B12C0B"/>
    <w:rsid w:val="00B14422"/>
    <w:rsid w:val="00B165DB"/>
    <w:rsid w:val="00B16F62"/>
    <w:rsid w:val="00B20DE4"/>
    <w:rsid w:val="00B23A69"/>
    <w:rsid w:val="00B245E2"/>
    <w:rsid w:val="00B2508D"/>
    <w:rsid w:val="00B27B2D"/>
    <w:rsid w:val="00B32724"/>
    <w:rsid w:val="00B41E8C"/>
    <w:rsid w:val="00B42402"/>
    <w:rsid w:val="00B627B0"/>
    <w:rsid w:val="00B64E85"/>
    <w:rsid w:val="00B67087"/>
    <w:rsid w:val="00B73308"/>
    <w:rsid w:val="00B7668F"/>
    <w:rsid w:val="00BA067A"/>
    <w:rsid w:val="00BA27FC"/>
    <w:rsid w:val="00BB05F5"/>
    <w:rsid w:val="00BC2C93"/>
    <w:rsid w:val="00BC3343"/>
    <w:rsid w:val="00BC36B7"/>
    <w:rsid w:val="00BC3DB8"/>
    <w:rsid w:val="00BE0429"/>
    <w:rsid w:val="00BF1997"/>
    <w:rsid w:val="00BF2E09"/>
    <w:rsid w:val="00C02934"/>
    <w:rsid w:val="00C078CC"/>
    <w:rsid w:val="00C13A4E"/>
    <w:rsid w:val="00C152F2"/>
    <w:rsid w:val="00C21A17"/>
    <w:rsid w:val="00C31F18"/>
    <w:rsid w:val="00C35643"/>
    <w:rsid w:val="00C36DC0"/>
    <w:rsid w:val="00C52693"/>
    <w:rsid w:val="00C6585A"/>
    <w:rsid w:val="00C925AF"/>
    <w:rsid w:val="00C96745"/>
    <w:rsid w:val="00CA3ED9"/>
    <w:rsid w:val="00CA6CFB"/>
    <w:rsid w:val="00CB2174"/>
    <w:rsid w:val="00CB2BD7"/>
    <w:rsid w:val="00CC0619"/>
    <w:rsid w:val="00CC0DC7"/>
    <w:rsid w:val="00CC15EA"/>
    <w:rsid w:val="00CD5432"/>
    <w:rsid w:val="00D053C2"/>
    <w:rsid w:val="00D12C02"/>
    <w:rsid w:val="00D16698"/>
    <w:rsid w:val="00D3124B"/>
    <w:rsid w:val="00D3330A"/>
    <w:rsid w:val="00D342E3"/>
    <w:rsid w:val="00D42881"/>
    <w:rsid w:val="00D43F68"/>
    <w:rsid w:val="00D51C18"/>
    <w:rsid w:val="00D5484B"/>
    <w:rsid w:val="00D570AE"/>
    <w:rsid w:val="00D72C52"/>
    <w:rsid w:val="00D73E55"/>
    <w:rsid w:val="00D92381"/>
    <w:rsid w:val="00DA12EF"/>
    <w:rsid w:val="00DA30EB"/>
    <w:rsid w:val="00DA3A6A"/>
    <w:rsid w:val="00DA6071"/>
    <w:rsid w:val="00DB3F32"/>
    <w:rsid w:val="00DC1257"/>
    <w:rsid w:val="00DD61B8"/>
    <w:rsid w:val="00DE53C0"/>
    <w:rsid w:val="00E02927"/>
    <w:rsid w:val="00E07A7F"/>
    <w:rsid w:val="00E12441"/>
    <w:rsid w:val="00E5074F"/>
    <w:rsid w:val="00E61014"/>
    <w:rsid w:val="00E63756"/>
    <w:rsid w:val="00E667F4"/>
    <w:rsid w:val="00E724BB"/>
    <w:rsid w:val="00E7311E"/>
    <w:rsid w:val="00E73444"/>
    <w:rsid w:val="00E7509E"/>
    <w:rsid w:val="00E77A30"/>
    <w:rsid w:val="00E84F8B"/>
    <w:rsid w:val="00E90905"/>
    <w:rsid w:val="00EA0617"/>
    <w:rsid w:val="00EF5764"/>
    <w:rsid w:val="00F05B02"/>
    <w:rsid w:val="00F12F04"/>
    <w:rsid w:val="00F132E3"/>
    <w:rsid w:val="00F15F90"/>
    <w:rsid w:val="00F31930"/>
    <w:rsid w:val="00F74D94"/>
    <w:rsid w:val="00F759BB"/>
    <w:rsid w:val="00F8446D"/>
    <w:rsid w:val="00F8564E"/>
    <w:rsid w:val="00F94197"/>
    <w:rsid w:val="00FB03A1"/>
    <w:rsid w:val="00FC2C56"/>
    <w:rsid w:val="00FC2F51"/>
    <w:rsid w:val="00FC6DA4"/>
    <w:rsid w:val="00FE0D30"/>
    <w:rsid w:val="00FE34B4"/>
    <w:rsid w:val="00FE6C6D"/>
    <w:rsid w:val="00FF0C8B"/>
    <w:rsid w:val="00FF28C6"/>
    <w:rsid w:val="00FF46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footer" w:uiPriority="0"/>
    <w:lsdException w:name="caption" w:uiPriority="0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pPr>
      <w:spacing w:after="200" w:line="276" w:lineRule="auto"/>
    </w:pPr>
    <w:rPr>
      <w:sz w:val="22"/>
    </w:rPr>
  </w:style>
  <w:style w:type="paragraph" w:styleId="1">
    <w:name w:val="heading 1"/>
    <w:link w:val="10"/>
    <w:qFormat/>
    <w:pPr>
      <w:spacing w:before="240" w:after="60"/>
      <w:outlineLvl w:val="0"/>
    </w:pPr>
    <w:rPr>
      <w:rFonts w:ascii="Cambria" w:hAnsi="Cambria"/>
      <w:b/>
      <w:sz w:val="32"/>
    </w:rPr>
  </w:style>
  <w:style w:type="paragraph" w:styleId="2">
    <w:name w:val="heading 2"/>
    <w:link w:val="20"/>
    <w:qFormat/>
    <w:pPr>
      <w:spacing w:before="240" w:after="60"/>
      <w:outlineLvl w:val="1"/>
    </w:pPr>
    <w:rPr>
      <w:rFonts w:ascii="Arial" w:hAnsi="Arial"/>
      <w:b/>
      <w:i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note text"/>
    <w:link w:val="a4"/>
    <w:rPr>
      <w:sz w:val="24"/>
    </w:rPr>
  </w:style>
  <w:style w:type="paragraph" w:styleId="a5">
    <w:name w:val="Balloon Text"/>
    <w:link w:val="a6"/>
    <w:uiPriority w:val="99"/>
    <w:rPr>
      <w:rFonts w:ascii="Tahoma" w:hAnsi="Tahoma"/>
      <w:sz w:val="16"/>
    </w:rPr>
  </w:style>
  <w:style w:type="paragraph" w:customStyle="1" w:styleId="Heading">
    <w:name w:val="Heading"/>
    <w:rPr>
      <w:rFonts w:ascii="Arial" w:hAnsi="Arial"/>
      <w:b/>
      <w:sz w:val="22"/>
    </w:rPr>
  </w:style>
  <w:style w:type="paragraph" w:styleId="21">
    <w:name w:val="Body Text 2"/>
    <w:pPr>
      <w:spacing w:after="120" w:line="480" w:lineRule="auto"/>
    </w:pPr>
    <w:rPr>
      <w:rFonts w:ascii="Times New Roman" w:hAnsi="Times New Roman"/>
      <w:sz w:val="24"/>
    </w:rPr>
  </w:style>
  <w:style w:type="paragraph" w:styleId="a7">
    <w:name w:val="annotation text"/>
    <w:pPr>
      <w:spacing w:after="200" w:line="276" w:lineRule="auto"/>
    </w:pPr>
  </w:style>
  <w:style w:type="paragraph" w:styleId="a8">
    <w:name w:val="footer"/>
    <w:link w:val="a9"/>
  </w:style>
  <w:style w:type="paragraph" w:styleId="aa">
    <w:name w:val="annotation subject"/>
    <w:pPr>
      <w:spacing w:after="200" w:line="276" w:lineRule="auto"/>
    </w:pPr>
    <w:rPr>
      <w:b/>
    </w:rPr>
  </w:style>
  <w:style w:type="paragraph" w:customStyle="1" w:styleId="ConsPlusCell">
    <w:name w:val="ConsPlusCell"/>
    <w:rPr>
      <w:rFonts w:ascii="Arial" w:hAnsi="Arial"/>
    </w:rPr>
  </w:style>
  <w:style w:type="paragraph" w:customStyle="1" w:styleId="fn2r">
    <w:name w:val="fn2r"/>
    <w:pPr>
      <w:spacing w:before="100" w:after="100"/>
    </w:pPr>
    <w:rPr>
      <w:rFonts w:ascii="Times New Roman" w:hAnsi="Times New Roman"/>
      <w:sz w:val="24"/>
    </w:rPr>
  </w:style>
  <w:style w:type="paragraph" w:customStyle="1" w:styleId="formattext">
    <w:name w:val="formattext"/>
    <w:pPr>
      <w:spacing w:before="100" w:after="100"/>
    </w:pPr>
    <w:rPr>
      <w:rFonts w:ascii="Times New Roman" w:hAnsi="Times New Roman"/>
      <w:sz w:val="24"/>
    </w:rPr>
  </w:style>
  <w:style w:type="paragraph" w:styleId="ab">
    <w:name w:val="No Spacing"/>
    <w:rPr>
      <w:rFonts w:ascii="Times New Roman" w:hAnsi="Times New Roman"/>
      <w:sz w:val="24"/>
    </w:rPr>
  </w:style>
  <w:style w:type="paragraph" w:customStyle="1" w:styleId="ConsNormal">
    <w:name w:val="ConsNormal"/>
    <w:pPr>
      <w:ind w:firstLine="720"/>
    </w:pPr>
    <w:rPr>
      <w:rFonts w:ascii="Arial" w:hAnsi="Arial"/>
    </w:rPr>
  </w:style>
  <w:style w:type="paragraph" w:styleId="HTML">
    <w:name w:val="HTML Preformatted"/>
    <w:rPr>
      <w:rFonts w:ascii="Courier New" w:hAnsi="Courier New"/>
    </w:rPr>
  </w:style>
  <w:style w:type="paragraph" w:customStyle="1" w:styleId="ac">
    <w:name w:val="Заголовок"/>
    <w:pPr>
      <w:jc w:val="center"/>
    </w:pPr>
    <w:rPr>
      <w:rFonts w:ascii="Arial" w:hAnsi="Arial"/>
      <w:b/>
      <w:sz w:val="28"/>
    </w:rPr>
  </w:style>
  <w:style w:type="paragraph" w:customStyle="1" w:styleId="P38">
    <w:name w:val="P38"/>
    <w:rPr>
      <w:rFonts w:ascii="Times New Roman1" w:hAnsi="Times New Roman1"/>
      <w:sz w:val="28"/>
    </w:rPr>
  </w:style>
  <w:style w:type="paragraph" w:customStyle="1" w:styleId="ConsPlusTitle">
    <w:name w:val="ConsPlusTitle"/>
    <w:rPr>
      <w:b/>
      <w:sz w:val="22"/>
    </w:rPr>
  </w:style>
  <w:style w:type="paragraph" w:styleId="ad">
    <w:name w:val="List Paragraph"/>
    <w:uiPriority w:val="34"/>
    <w:qFormat/>
    <w:pPr>
      <w:spacing w:after="200" w:line="276" w:lineRule="auto"/>
      <w:ind w:left="720"/>
    </w:pPr>
    <w:rPr>
      <w:sz w:val="22"/>
    </w:rPr>
  </w:style>
  <w:style w:type="paragraph" w:styleId="ae">
    <w:name w:val="Normal (Web)"/>
    <w:pPr>
      <w:spacing w:before="100" w:after="100"/>
    </w:pPr>
    <w:rPr>
      <w:rFonts w:ascii="Times New Roman" w:hAnsi="Times New Roman"/>
      <w:sz w:val="24"/>
    </w:rPr>
  </w:style>
  <w:style w:type="paragraph" w:customStyle="1" w:styleId="af">
    <w:name w:val="Прижатый влево"/>
    <w:rPr>
      <w:rFonts w:ascii="Arial" w:hAnsi="Arial"/>
      <w:sz w:val="24"/>
    </w:rPr>
  </w:style>
  <w:style w:type="paragraph" w:customStyle="1" w:styleId="Style25">
    <w:name w:val="Style25"/>
    <w:rPr>
      <w:rFonts w:ascii="Times New Roman" w:hAnsi="Times New Roman"/>
      <w:sz w:val="24"/>
    </w:rPr>
  </w:style>
  <w:style w:type="paragraph" w:customStyle="1" w:styleId="ConsPlusNormal">
    <w:name w:val="ConsPlusNormal"/>
    <w:rPr>
      <w:rFonts w:ascii="Arial" w:hAnsi="Arial"/>
      <w:sz w:val="16"/>
    </w:rPr>
  </w:style>
  <w:style w:type="paragraph" w:styleId="af0">
    <w:name w:val="Body Text Indent"/>
    <w:link w:val="af1"/>
    <w:pPr>
      <w:ind w:firstLine="227"/>
      <w:jc w:val="both"/>
    </w:pPr>
    <w:rPr>
      <w:rFonts w:ascii="Times New Roman" w:hAnsi="Times New Roman"/>
      <w:sz w:val="18"/>
    </w:rPr>
  </w:style>
  <w:style w:type="paragraph" w:customStyle="1" w:styleId="af2">
    <w:name w:val="Абзац_пост"/>
    <w:pPr>
      <w:spacing w:before="120"/>
      <w:ind w:firstLine="720"/>
      <w:jc w:val="both"/>
    </w:pPr>
    <w:rPr>
      <w:rFonts w:ascii="Times New Roman" w:hAnsi="Times New Roman"/>
      <w:sz w:val="26"/>
    </w:rPr>
  </w:style>
  <w:style w:type="paragraph" w:customStyle="1" w:styleId="Style9">
    <w:name w:val="Style9"/>
    <w:pPr>
      <w:spacing w:line="269" w:lineRule="exact"/>
    </w:pPr>
    <w:rPr>
      <w:rFonts w:ascii="Times New Roman" w:hAnsi="Times New Roman"/>
      <w:sz w:val="24"/>
    </w:rPr>
  </w:style>
  <w:style w:type="paragraph" w:customStyle="1" w:styleId="Style3">
    <w:name w:val="Style3"/>
    <w:pPr>
      <w:spacing w:line="274" w:lineRule="exact"/>
      <w:jc w:val="center"/>
    </w:pPr>
    <w:rPr>
      <w:rFonts w:ascii="Times New Roman" w:hAnsi="Times New Roman"/>
      <w:sz w:val="24"/>
    </w:rPr>
  </w:style>
  <w:style w:type="paragraph" w:customStyle="1" w:styleId="Style8">
    <w:name w:val="Style8"/>
    <w:pPr>
      <w:jc w:val="center"/>
    </w:pPr>
    <w:rPr>
      <w:rFonts w:ascii="Times New Roman" w:hAnsi="Times New Roman"/>
      <w:sz w:val="24"/>
    </w:rPr>
  </w:style>
  <w:style w:type="paragraph" w:customStyle="1" w:styleId="11">
    <w:name w:val="Основной текст1"/>
    <w:pPr>
      <w:shd w:val="clear" w:color="auto" w:fill="FFFFFF"/>
      <w:spacing w:line="0" w:lineRule="atLeast"/>
      <w:jc w:val="right"/>
    </w:pPr>
    <w:rPr>
      <w:sz w:val="26"/>
    </w:rPr>
  </w:style>
  <w:style w:type="paragraph" w:styleId="af3">
    <w:name w:val="header"/>
    <w:link w:val="af4"/>
  </w:style>
  <w:style w:type="numbering" w:customStyle="1" w:styleId="12">
    <w:name w:val="Нет списка1"/>
    <w:next w:val="a2"/>
    <w:uiPriority w:val="99"/>
    <w:semiHidden/>
    <w:unhideWhenUsed/>
    <w:rsid w:val="004A4DCC"/>
  </w:style>
  <w:style w:type="paragraph" w:customStyle="1" w:styleId="ConsPlusNonformat">
    <w:name w:val="ConsPlusNonformat"/>
    <w:uiPriority w:val="99"/>
    <w:rsid w:val="004A4DCC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character" w:customStyle="1" w:styleId="a6">
    <w:name w:val="Текст выноски Знак"/>
    <w:link w:val="a5"/>
    <w:uiPriority w:val="99"/>
    <w:rsid w:val="004A4DCC"/>
    <w:rPr>
      <w:rFonts w:ascii="Tahoma" w:hAnsi="Tahoma"/>
      <w:sz w:val="16"/>
    </w:rPr>
  </w:style>
  <w:style w:type="character" w:customStyle="1" w:styleId="af4">
    <w:name w:val="Верхний колонтитул Знак"/>
    <w:link w:val="af3"/>
    <w:rsid w:val="004A4DCC"/>
  </w:style>
  <w:style w:type="character" w:customStyle="1" w:styleId="a9">
    <w:name w:val="Нижний колонтитул Знак"/>
    <w:link w:val="a8"/>
    <w:rsid w:val="004A4DCC"/>
  </w:style>
  <w:style w:type="character" w:customStyle="1" w:styleId="10">
    <w:name w:val="Заголовок 1 Знак"/>
    <w:basedOn w:val="a0"/>
    <w:link w:val="1"/>
    <w:rsid w:val="004A4DCC"/>
    <w:rPr>
      <w:rFonts w:ascii="Cambria" w:hAnsi="Cambria"/>
      <w:b/>
      <w:sz w:val="32"/>
    </w:rPr>
  </w:style>
  <w:style w:type="character" w:customStyle="1" w:styleId="20">
    <w:name w:val="Заголовок 2 Знак"/>
    <w:basedOn w:val="a0"/>
    <w:link w:val="2"/>
    <w:rsid w:val="004A4DCC"/>
    <w:rPr>
      <w:rFonts w:ascii="Arial" w:hAnsi="Arial"/>
      <w:b/>
      <w:i/>
      <w:sz w:val="28"/>
    </w:rPr>
  </w:style>
  <w:style w:type="numbering" w:customStyle="1" w:styleId="110">
    <w:name w:val="Нет списка11"/>
    <w:next w:val="a2"/>
    <w:uiPriority w:val="99"/>
    <w:semiHidden/>
    <w:unhideWhenUsed/>
    <w:rsid w:val="004A4DCC"/>
  </w:style>
  <w:style w:type="character" w:customStyle="1" w:styleId="13">
    <w:name w:val="Основной шрифт абзаца1"/>
    <w:rsid w:val="004A4DCC"/>
  </w:style>
  <w:style w:type="character" w:customStyle="1" w:styleId="Heading1Char">
    <w:name w:val="Heading 1 Char"/>
    <w:rsid w:val="004A4DCC"/>
    <w:rPr>
      <w:rFonts w:ascii="Cambria" w:eastAsia="font236" w:hAnsi="Cambria" w:cs="font236"/>
      <w:b/>
      <w:bCs/>
      <w:kern w:val="2"/>
      <w:sz w:val="32"/>
      <w:szCs w:val="32"/>
    </w:rPr>
  </w:style>
  <w:style w:type="character" w:customStyle="1" w:styleId="Heading1Char1">
    <w:name w:val="Heading 1 Char1"/>
    <w:rsid w:val="004A4DCC"/>
    <w:rPr>
      <w:rFonts w:ascii="Cambria" w:hAnsi="Cambria" w:cs="Cambria"/>
      <w:b/>
      <w:bCs/>
      <w:sz w:val="32"/>
      <w:szCs w:val="32"/>
      <w:lang w:val="ru-RU"/>
    </w:rPr>
  </w:style>
  <w:style w:type="character" w:customStyle="1" w:styleId="Heading2Char">
    <w:name w:val="Heading 2 Char"/>
    <w:rsid w:val="004A4DCC"/>
    <w:rPr>
      <w:rFonts w:ascii="Cambria" w:eastAsia="font236" w:hAnsi="Cambria" w:cs="font236"/>
      <w:b/>
      <w:bCs/>
      <w:i/>
      <w:iCs/>
      <w:sz w:val="28"/>
      <w:szCs w:val="28"/>
    </w:rPr>
  </w:style>
  <w:style w:type="character" w:customStyle="1" w:styleId="Heading2Char1">
    <w:name w:val="Heading 2 Char1"/>
    <w:rsid w:val="004A4DCC"/>
    <w:rPr>
      <w:rFonts w:ascii="Arial" w:hAnsi="Arial" w:cs="Arial"/>
      <w:b/>
      <w:bCs/>
      <w:i/>
      <w:iCs/>
      <w:sz w:val="28"/>
      <w:szCs w:val="28"/>
      <w:lang w:val="ru-RU"/>
    </w:rPr>
  </w:style>
  <w:style w:type="character" w:customStyle="1" w:styleId="FootnoteTextChar">
    <w:name w:val="Footnote Text Char"/>
    <w:rsid w:val="004A4DCC"/>
    <w:rPr>
      <w:rFonts w:ascii="Calibri" w:hAnsi="Calibri" w:cs="Calibri"/>
      <w:sz w:val="20"/>
      <w:szCs w:val="20"/>
    </w:rPr>
  </w:style>
  <w:style w:type="character" w:customStyle="1" w:styleId="FootnoteTextChar1">
    <w:name w:val="Footnote Text Char1"/>
    <w:rsid w:val="004A4DCC"/>
    <w:rPr>
      <w:sz w:val="24"/>
      <w:szCs w:val="24"/>
      <w:lang w:val="ru-RU"/>
    </w:rPr>
  </w:style>
  <w:style w:type="character" w:customStyle="1" w:styleId="BalloonTextChar">
    <w:name w:val="Balloon Text Char"/>
    <w:rsid w:val="004A4DCC"/>
    <w:rPr>
      <w:rFonts w:ascii="Times New Roman" w:hAnsi="Times New Roman" w:cs="Times New Roman"/>
      <w:sz w:val="0"/>
      <w:szCs w:val="0"/>
    </w:rPr>
  </w:style>
  <w:style w:type="character" w:customStyle="1" w:styleId="BalloonTextChar1">
    <w:name w:val="Balloon Text Char1"/>
    <w:rsid w:val="004A4DCC"/>
    <w:rPr>
      <w:rFonts w:ascii="Tahoma" w:hAnsi="Tahoma" w:cs="Tahoma"/>
      <w:sz w:val="16"/>
      <w:szCs w:val="16"/>
      <w:lang w:val="ru-RU"/>
    </w:rPr>
  </w:style>
  <w:style w:type="character" w:customStyle="1" w:styleId="BodyText2Char">
    <w:name w:val="Body Text 2 Char"/>
    <w:rsid w:val="004A4DCC"/>
    <w:rPr>
      <w:rFonts w:ascii="Calibri" w:hAnsi="Calibri" w:cs="Calibri"/>
    </w:rPr>
  </w:style>
  <w:style w:type="character" w:customStyle="1" w:styleId="BodyText2Char1">
    <w:name w:val="Body Text 2 Char1"/>
    <w:rsid w:val="004A4DCC"/>
    <w:rPr>
      <w:rFonts w:ascii="Times New Roman" w:hAnsi="Times New Roman" w:cs="Times New Roman"/>
      <w:sz w:val="24"/>
      <w:szCs w:val="24"/>
      <w:lang w:val="ru-RU"/>
    </w:rPr>
  </w:style>
  <w:style w:type="character" w:customStyle="1" w:styleId="CommentTextChar">
    <w:name w:val="Comment Text Char"/>
    <w:rsid w:val="004A4DCC"/>
    <w:rPr>
      <w:rFonts w:ascii="Calibri" w:hAnsi="Calibri" w:cs="Calibri"/>
      <w:sz w:val="20"/>
      <w:szCs w:val="20"/>
    </w:rPr>
  </w:style>
  <w:style w:type="character" w:customStyle="1" w:styleId="CommentTextChar1">
    <w:name w:val="Comment Text Char1"/>
    <w:rsid w:val="004A4DCC"/>
    <w:rPr>
      <w:sz w:val="24"/>
      <w:szCs w:val="24"/>
      <w:lang w:val="ru-RU"/>
    </w:rPr>
  </w:style>
  <w:style w:type="character" w:customStyle="1" w:styleId="FooterChar">
    <w:name w:val="Footer Char"/>
    <w:rsid w:val="004A4DCC"/>
    <w:rPr>
      <w:rFonts w:ascii="Calibri" w:hAnsi="Calibri" w:cs="Calibri"/>
    </w:rPr>
  </w:style>
  <w:style w:type="character" w:customStyle="1" w:styleId="FooterChar1">
    <w:name w:val="Footer Char1"/>
    <w:rsid w:val="004A4DCC"/>
    <w:rPr>
      <w:sz w:val="24"/>
      <w:szCs w:val="24"/>
      <w:lang w:val="ru-RU"/>
    </w:rPr>
  </w:style>
  <w:style w:type="character" w:customStyle="1" w:styleId="CommentSubjectChar">
    <w:name w:val="Comment Subject Char"/>
    <w:rsid w:val="004A4DCC"/>
    <w:rPr>
      <w:rFonts w:ascii="Calibri" w:hAnsi="Calibri" w:cs="Calibri"/>
      <w:b/>
      <w:bCs/>
      <w:sz w:val="20"/>
      <w:szCs w:val="20"/>
      <w:lang w:val="ru-RU"/>
    </w:rPr>
  </w:style>
  <w:style w:type="character" w:customStyle="1" w:styleId="CommentSubjectChar1">
    <w:name w:val="Comment Subject Char1"/>
    <w:rsid w:val="004A4DCC"/>
    <w:rPr>
      <w:b/>
      <w:bCs/>
      <w:sz w:val="24"/>
      <w:szCs w:val="24"/>
      <w:lang w:val="ru-RU"/>
    </w:rPr>
  </w:style>
  <w:style w:type="character" w:customStyle="1" w:styleId="HTMLPreformattedChar">
    <w:name w:val="HTML Preformatted Char"/>
    <w:rsid w:val="004A4DCC"/>
    <w:rPr>
      <w:rFonts w:ascii="Courier New" w:hAnsi="Courier New" w:cs="Courier New"/>
      <w:sz w:val="20"/>
      <w:szCs w:val="20"/>
    </w:rPr>
  </w:style>
  <w:style w:type="character" w:customStyle="1" w:styleId="HTMLPreformattedChar1">
    <w:name w:val="HTML Preformatted Char1"/>
    <w:rsid w:val="004A4DCC"/>
    <w:rPr>
      <w:rFonts w:ascii="Courier New" w:hAnsi="Courier New" w:cs="Courier New"/>
      <w:sz w:val="24"/>
      <w:szCs w:val="24"/>
      <w:lang w:val="ru-RU"/>
    </w:rPr>
  </w:style>
  <w:style w:type="character" w:customStyle="1" w:styleId="BodyTextIndentChar">
    <w:name w:val="Body Text Indent Char"/>
    <w:rsid w:val="004A4DCC"/>
    <w:rPr>
      <w:rFonts w:ascii="Calibri" w:hAnsi="Calibri" w:cs="Calibri"/>
    </w:rPr>
  </w:style>
  <w:style w:type="character" w:customStyle="1" w:styleId="BodyTextIndentChar1">
    <w:name w:val="Body Text Indent Char1"/>
    <w:rsid w:val="004A4DCC"/>
    <w:rPr>
      <w:rFonts w:ascii="Times New Roman" w:hAnsi="Times New Roman" w:cs="Times New Roman"/>
      <w:sz w:val="18"/>
      <w:szCs w:val="18"/>
      <w:lang w:val="ru-RU"/>
    </w:rPr>
  </w:style>
  <w:style w:type="character" w:customStyle="1" w:styleId="HeaderChar">
    <w:name w:val="Header Char"/>
    <w:rsid w:val="004A4DCC"/>
    <w:rPr>
      <w:rFonts w:ascii="Calibri" w:hAnsi="Calibri" w:cs="Calibri"/>
    </w:rPr>
  </w:style>
  <w:style w:type="character" w:customStyle="1" w:styleId="HeaderChar1">
    <w:name w:val="Header Char1"/>
    <w:rsid w:val="004A4DCC"/>
    <w:rPr>
      <w:sz w:val="24"/>
      <w:szCs w:val="24"/>
      <w:lang w:val="ru-RU"/>
    </w:rPr>
  </w:style>
  <w:style w:type="character" w:customStyle="1" w:styleId="ListLabel1">
    <w:name w:val="ListLabel 1"/>
    <w:rsid w:val="004A4DCC"/>
    <w:rPr>
      <w:rFonts w:cs="Times New Roman"/>
      <w:sz w:val="24"/>
      <w:szCs w:val="24"/>
    </w:rPr>
  </w:style>
  <w:style w:type="character" w:customStyle="1" w:styleId="ListLabel2">
    <w:name w:val="ListLabel 2"/>
    <w:rsid w:val="004A4DCC"/>
    <w:rPr>
      <w:rFonts w:cs="Times New Roman"/>
      <w:sz w:val="24"/>
      <w:szCs w:val="24"/>
    </w:rPr>
  </w:style>
  <w:style w:type="character" w:customStyle="1" w:styleId="ListLabel3">
    <w:name w:val="ListLabel 3"/>
    <w:rsid w:val="004A4DCC"/>
    <w:rPr>
      <w:rFonts w:cs="Times New Roman"/>
      <w:sz w:val="24"/>
      <w:szCs w:val="24"/>
    </w:rPr>
  </w:style>
  <w:style w:type="character" w:customStyle="1" w:styleId="ListLabel4">
    <w:name w:val="ListLabel 4"/>
    <w:rsid w:val="004A4DCC"/>
    <w:rPr>
      <w:rFonts w:cs="Times New Roman"/>
      <w:sz w:val="24"/>
      <w:szCs w:val="24"/>
    </w:rPr>
  </w:style>
  <w:style w:type="character" w:customStyle="1" w:styleId="ListLabel5">
    <w:name w:val="ListLabel 5"/>
    <w:rsid w:val="004A4DCC"/>
    <w:rPr>
      <w:rFonts w:cs="Times New Roman"/>
      <w:sz w:val="24"/>
      <w:szCs w:val="24"/>
    </w:rPr>
  </w:style>
  <w:style w:type="character" w:customStyle="1" w:styleId="ListLabel6">
    <w:name w:val="ListLabel 6"/>
    <w:rsid w:val="004A4DCC"/>
    <w:rPr>
      <w:rFonts w:cs="Times New Roman"/>
      <w:sz w:val="24"/>
      <w:szCs w:val="24"/>
    </w:rPr>
  </w:style>
  <w:style w:type="character" w:customStyle="1" w:styleId="ListLabel7">
    <w:name w:val="ListLabel 7"/>
    <w:rsid w:val="004A4DCC"/>
    <w:rPr>
      <w:rFonts w:cs="Times New Roman"/>
      <w:sz w:val="24"/>
      <w:szCs w:val="24"/>
    </w:rPr>
  </w:style>
  <w:style w:type="character" w:customStyle="1" w:styleId="ListLabel8">
    <w:name w:val="ListLabel 8"/>
    <w:rsid w:val="004A4DCC"/>
    <w:rPr>
      <w:rFonts w:cs="Times New Roman"/>
      <w:sz w:val="24"/>
      <w:szCs w:val="24"/>
    </w:rPr>
  </w:style>
  <w:style w:type="character" w:customStyle="1" w:styleId="ListLabel9">
    <w:name w:val="ListLabel 9"/>
    <w:rsid w:val="004A4DCC"/>
    <w:rPr>
      <w:rFonts w:cs="Times New Roman"/>
      <w:sz w:val="24"/>
      <w:szCs w:val="24"/>
    </w:rPr>
  </w:style>
  <w:style w:type="character" w:customStyle="1" w:styleId="ListLabel10">
    <w:name w:val="ListLabel 10"/>
    <w:rsid w:val="004A4DCC"/>
    <w:rPr>
      <w:rFonts w:cs="Times New Roman"/>
      <w:sz w:val="24"/>
      <w:szCs w:val="24"/>
    </w:rPr>
  </w:style>
  <w:style w:type="character" w:customStyle="1" w:styleId="ListLabel11">
    <w:name w:val="ListLabel 11"/>
    <w:rsid w:val="004A4DCC"/>
    <w:rPr>
      <w:rFonts w:cs="Times New Roman"/>
      <w:sz w:val="24"/>
      <w:szCs w:val="24"/>
    </w:rPr>
  </w:style>
  <w:style w:type="character" w:customStyle="1" w:styleId="ListLabel12">
    <w:name w:val="ListLabel 12"/>
    <w:rsid w:val="004A4DCC"/>
    <w:rPr>
      <w:rFonts w:cs="Times New Roman"/>
      <w:sz w:val="24"/>
      <w:szCs w:val="24"/>
    </w:rPr>
  </w:style>
  <w:style w:type="character" w:customStyle="1" w:styleId="ListLabel13">
    <w:name w:val="ListLabel 13"/>
    <w:rsid w:val="004A4DCC"/>
    <w:rPr>
      <w:rFonts w:cs="Times New Roman"/>
      <w:sz w:val="24"/>
      <w:szCs w:val="24"/>
    </w:rPr>
  </w:style>
  <w:style w:type="character" w:customStyle="1" w:styleId="ListLabel14">
    <w:name w:val="ListLabel 14"/>
    <w:rsid w:val="004A4DCC"/>
    <w:rPr>
      <w:rFonts w:cs="Times New Roman"/>
      <w:sz w:val="24"/>
      <w:szCs w:val="24"/>
    </w:rPr>
  </w:style>
  <w:style w:type="character" w:customStyle="1" w:styleId="ListLabel15">
    <w:name w:val="ListLabel 15"/>
    <w:rsid w:val="004A4DCC"/>
    <w:rPr>
      <w:rFonts w:cs="Times New Roman"/>
      <w:sz w:val="24"/>
      <w:szCs w:val="24"/>
    </w:rPr>
  </w:style>
  <w:style w:type="character" w:customStyle="1" w:styleId="ListLabel16">
    <w:name w:val="ListLabel 16"/>
    <w:rsid w:val="004A4DCC"/>
    <w:rPr>
      <w:rFonts w:cs="Times New Roman"/>
      <w:sz w:val="24"/>
      <w:szCs w:val="24"/>
    </w:rPr>
  </w:style>
  <w:style w:type="character" w:customStyle="1" w:styleId="ListLabel17">
    <w:name w:val="ListLabel 17"/>
    <w:rsid w:val="004A4DCC"/>
    <w:rPr>
      <w:rFonts w:cs="Times New Roman"/>
      <w:sz w:val="24"/>
      <w:szCs w:val="24"/>
    </w:rPr>
  </w:style>
  <w:style w:type="character" w:customStyle="1" w:styleId="ListLabel18">
    <w:name w:val="ListLabel 18"/>
    <w:rsid w:val="004A4DCC"/>
    <w:rPr>
      <w:rFonts w:cs="Times New Roman"/>
      <w:sz w:val="24"/>
      <w:szCs w:val="24"/>
    </w:rPr>
  </w:style>
  <w:style w:type="paragraph" w:styleId="af5">
    <w:name w:val="Body Text"/>
    <w:basedOn w:val="a"/>
    <w:link w:val="af6"/>
    <w:rsid w:val="004A4DCC"/>
    <w:pPr>
      <w:suppressAutoHyphens/>
      <w:spacing w:after="140"/>
    </w:pPr>
    <w:rPr>
      <w:rFonts w:eastAsia="font236" w:cs="Calibri"/>
      <w:szCs w:val="22"/>
    </w:rPr>
  </w:style>
  <w:style w:type="character" w:customStyle="1" w:styleId="af6">
    <w:name w:val="Основной текст Знак"/>
    <w:basedOn w:val="a0"/>
    <w:link w:val="af5"/>
    <w:rsid w:val="004A4DCC"/>
    <w:rPr>
      <w:rFonts w:eastAsia="font236" w:cs="Calibri"/>
      <w:sz w:val="22"/>
      <w:szCs w:val="22"/>
    </w:rPr>
  </w:style>
  <w:style w:type="paragraph" w:styleId="af7">
    <w:name w:val="List"/>
    <w:basedOn w:val="af5"/>
    <w:rsid w:val="004A4DCC"/>
    <w:rPr>
      <w:rFonts w:cs="Noto Sans Devanagari"/>
    </w:rPr>
  </w:style>
  <w:style w:type="paragraph" w:styleId="af8">
    <w:name w:val="caption"/>
    <w:basedOn w:val="a"/>
    <w:qFormat/>
    <w:rsid w:val="004A4DCC"/>
    <w:pPr>
      <w:suppressLineNumbers/>
      <w:suppressAutoHyphens/>
      <w:spacing w:before="120" w:after="120"/>
    </w:pPr>
    <w:rPr>
      <w:rFonts w:eastAsia="font236" w:cs="Noto Sans Devanagari"/>
      <w:i/>
      <w:iCs/>
      <w:sz w:val="24"/>
      <w:szCs w:val="24"/>
    </w:rPr>
  </w:style>
  <w:style w:type="paragraph" w:customStyle="1" w:styleId="Index">
    <w:name w:val="Index"/>
    <w:basedOn w:val="a"/>
    <w:rsid w:val="004A4DCC"/>
    <w:pPr>
      <w:suppressLineNumbers/>
      <w:suppressAutoHyphens/>
    </w:pPr>
    <w:rPr>
      <w:rFonts w:eastAsia="font236" w:cs="Noto Sans Devanagari"/>
      <w:szCs w:val="22"/>
    </w:rPr>
  </w:style>
  <w:style w:type="character" w:customStyle="1" w:styleId="a4">
    <w:name w:val="Текст сноски Знак"/>
    <w:basedOn w:val="a0"/>
    <w:link w:val="a3"/>
    <w:rsid w:val="004A4DCC"/>
    <w:rPr>
      <w:sz w:val="24"/>
    </w:rPr>
  </w:style>
  <w:style w:type="paragraph" w:customStyle="1" w:styleId="14">
    <w:name w:val="Текст выноски1"/>
    <w:basedOn w:val="a"/>
    <w:rsid w:val="004A4DCC"/>
    <w:pPr>
      <w:suppressAutoHyphens/>
      <w:spacing w:after="0" w:line="240" w:lineRule="auto"/>
    </w:pPr>
    <w:rPr>
      <w:rFonts w:ascii="Tahoma" w:eastAsia="font236" w:hAnsi="Tahoma" w:cs="Tahoma"/>
      <w:sz w:val="16"/>
      <w:szCs w:val="16"/>
    </w:rPr>
  </w:style>
  <w:style w:type="paragraph" w:customStyle="1" w:styleId="210">
    <w:name w:val="Основной текст 21"/>
    <w:basedOn w:val="a"/>
    <w:rsid w:val="004A4DCC"/>
    <w:pPr>
      <w:suppressAutoHyphens/>
      <w:spacing w:after="120" w:line="480" w:lineRule="auto"/>
    </w:pPr>
    <w:rPr>
      <w:rFonts w:ascii="Times New Roman" w:eastAsia="font236" w:hAnsi="Times New Roman"/>
      <w:sz w:val="24"/>
      <w:szCs w:val="24"/>
    </w:rPr>
  </w:style>
  <w:style w:type="paragraph" w:customStyle="1" w:styleId="15">
    <w:name w:val="Текст примечания1"/>
    <w:basedOn w:val="a"/>
    <w:rsid w:val="004A4DCC"/>
    <w:pPr>
      <w:suppressAutoHyphens/>
    </w:pPr>
    <w:rPr>
      <w:rFonts w:eastAsia="font236" w:cs="Calibri"/>
      <w:sz w:val="24"/>
      <w:szCs w:val="24"/>
    </w:rPr>
  </w:style>
  <w:style w:type="paragraph" w:customStyle="1" w:styleId="HeaderandFooter">
    <w:name w:val="Header and Footer"/>
    <w:basedOn w:val="a"/>
    <w:rsid w:val="004A4DCC"/>
    <w:pPr>
      <w:suppressAutoHyphens/>
    </w:pPr>
    <w:rPr>
      <w:rFonts w:eastAsia="font236" w:cs="Calibri"/>
      <w:szCs w:val="22"/>
    </w:rPr>
  </w:style>
  <w:style w:type="paragraph" w:customStyle="1" w:styleId="16">
    <w:name w:val="Тема примечания1"/>
    <w:basedOn w:val="15"/>
    <w:next w:val="15"/>
    <w:rsid w:val="004A4DCC"/>
    <w:rPr>
      <w:b/>
      <w:bCs/>
    </w:rPr>
  </w:style>
  <w:style w:type="paragraph" w:customStyle="1" w:styleId="17">
    <w:name w:val="Без интервала1"/>
    <w:rsid w:val="004A4DCC"/>
    <w:pPr>
      <w:suppressAutoHyphens/>
    </w:pPr>
    <w:rPr>
      <w:rFonts w:ascii="Times New Roman" w:eastAsia="font236" w:hAnsi="Times New Roman"/>
      <w:sz w:val="24"/>
      <w:szCs w:val="24"/>
    </w:rPr>
  </w:style>
  <w:style w:type="paragraph" w:customStyle="1" w:styleId="HTML1">
    <w:name w:val="Стандартный HTML1"/>
    <w:basedOn w:val="a"/>
    <w:rsid w:val="004A4DCC"/>
    <w:pPr>
      <w:suppressAutoHyphens/>
      <w:spacing w:after="0" w:line="240" w:lineRule="auto"/>
    </w:pPr>
    <w:rPr>
      <w:rFonts w:ascii="Courier New" w:eastAsia="font236" w:hAnsi="Courier New" w:cs="Courier New"/>
      <w:sz w:val="24"/>
      <w:szCs w:val="24"/>
    </w:rPr>
  </w:style>
  <w:style w:type="paragraph" w:customStyle="1" w:styleId="18">
    <w:name w:val="Абзац списка1"/>
    <w:basedOn w:val="a"/>
    <w:rsid w:val="004A4DCC"/>
    <w:pPr>
      <w:suppressAutoHyphens/>
      <w:ind w:left="720"/>
    </w:pPr>
    <w:rPr>
      <w:rFonts w:eastAsia="font236" w:cs="Calibri"/>
      <w:szCs w:val="22"/>
    </w:rPr>
  </w:style>
  <w:style w:type="paragraph" w:customStyle="1" w:styleId="19">
    <w:name w:val="Обычный (веб)1"/>
    <w:basedOn w:val="a"/>
    <w:rsid w:val="004A4DCC"/>
    <w:pPr>
      <w:suppressAutoHyphens/>
      <w:spacing w:before="100" w:after="100" w:line="240" w:lineRule="auto"/>
    </w:pPr>
    <w:rPr>
      <w:rFonts w:ascii="Times New Roman" w:eastAsia="font236" w:hAnsi="Times New Roman"/>
      <w:sz w:val="24"/>
      <w:szCs w:val="24"/>
    </w:rPr>
  </w:style>
  <w:style w:type="character" w:customStyle="1" w:styleId="af1">
    <w:name w:val="Основной текст с отступом Знак"/>
    <w:basedOn w:val="a0"/>
    <w:link w:val="af0"/>
    <w:rsid w:val="004A4DCC"/>
    <w:rPr>
      <w:rFonts w:ascii="Times New Roman" w:hAnsi="Times New Roman"/>
      <w:sz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footer" w:uiPriority="0"/>
    <w:lsdException w:name="caption" w:uiPriority="0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pPr>
      <w:spacing w:after="200" w:line="276" w:lineRule="auto"/>
    </w:pPr>
    <w:rPr>
      <w:sz w:val="22"/>
    </w:rPr>
  </w:style>
  <w:style w:type="paragraph" w:styleId="1">
    <w:name w:val="heading 1"/>
    <w:link w:val="10"/>
    <w:qFormat/>
    <w:pPr>
      <w:spacing w:before="240" w:after="60"/>
      <w:outlineLvl w:val="0"/>
    </w:pPr>
    <w:rPr>
      <w:rFonts w:ascii="Cambria" w:hAnsi="Cambria"/>
      <w:b/>
      <w:sz w:val="32"/>
    </w:rPr>
  </w:style>
  <w:style w:type="paragraph" w:styleId="2">
    <w:name w:val="heading 2"/>
    <w:link w:val="20"/>
    <w:qFormat/>
    <w:pPr>
      <w:spacing w:before="240" w:after="60"/>
      <w:outlineLvl w:val="1"/>
    </w:pPr>
    <w:rPr>
      <w:rFonts w:ascii="Arial" w:hAnsi="Arial"/>
      <w:b/>
      <w:i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note text"/>
    <w:link w:val="a4"/>
    <w:rPr>
      <w:sz w:val="24"/>
    </w:rPr>
  </w:style>
  <w:style w:type="paragraph" w:styleId="a5">
    <w:name w:val="Balloon Text"/>
    <w:link w:val="a6"/>
    <w:uiPriority w:val="99"/>
    <w:rPr>
      <w:rFonts w:ascii="Tahoma" w:hAnsi="Tahoma"/>
      <w:sz w:val="16"/>
    </w:rPr>
  </w:style>
  <w:style w:type="paragraph" w:customStyle="1" w:styleId="Heading">
    <w:name w:val="Heading"/>
    <w:rPr>
      <w:rFonts w:ascii="Arial" w:hAnsi="Arial"/>
      <w:b/>
      <w:sz w:val="22"/>
    </w:rPr>
  </w:style>
  <w:style w:type="paragraph" w:styleId="21">
    <w:name w:val="Body Text 2"/>
    <w:pPr>
      <w:spacing w:after="120" w:line="480" w:lineRule="auto"/>
    </w:pPr>
    <w:rPr>
      <w:rFonts w:ascii="Times New Roman" w:hAnsi="Times New Roman"/>
      <w:sz w:val="24"/>
    </w:rPr>
  </w:style>
  <w:style w:type="paragraph" w:styleId="a7">
    <w:name w:val="annotation text"/>
    <w:pPr>
      <w:spacing w:after="200" w:line="276" w:lineRule="auto"/>
    </w:pPr>
  </w:style>
  <w:style w:type="paragraph" w:styleId="a8">
    <w:name w:val="footer"/>
    <w:link w:val="a9"/>
  </w:style>
  <w:style w:type="paragraph" w:styleId="aa">
    <w:name w:val="annotation subject"/>
    <w:pPr>
      <w:spacing w:after="200" w:line="276" w:lineRule="auto"/>
    </w:pPr>
    <w:rPr>
      <w:b/>
    </w:rPr>
  </w:style>
  <w:style w:type="paragraph" w:customStyle="1" w:styleId="ConsPlusCell">
    <w:name w:val="ConsPlusCell"/>
    <w:rPr>
      <w:rFonts w:ascii="Arial" w:hAnsi="Arial"/>
    </w:rPr>
  </w:style>
  <w:style w:type="paragraph" w:customStyle="1" w:styleId="fn2r">
    <w:name w:val="fn2r"/>
    <w:pPr>
      <w:spacing w:before="100" w:after="100"/>
    </w:pPr>
    <w:rPr>
      <w:rFonts w:ascii="Times New Roman" w:hAnsi="Times New Roman"/>
      <w:sz w:val="24"/>
    </w:rPr>
  </w:style>
  <w:style w:type="paragraph" w:customStyle="1" w:styleId="formattext">
    <w:name w:val="formattext"/>
    <w:pPr>
      <w:spacing w:before="100" w:after="100"/>
    </w:pPr>
    <w:rPr>
      <w:rFonts w:ascii="Times New Roman" w:hAnsi="Times New Roman"/>
      <w:sz w:val="24"/>
    </w:rPr>
  </w:style>
  <w:style w:type="paragraph" w:styleId="ab">
    <w:name w:val="No Spacing"/>
    <w:rPr>
      <w:rFonts w:ascii="Times New Roman" w:hAnsi="Times New Roman"/>
      <w:sz w:val="24"/>
    </w:rPr>
  </w:style>
  <w:style w:type="paragraph" w:customStyle="1" w:styleId="ConsNormal">
    <w:name w:val="ConsNormal"/>
    <w:pPr>
      <w:ind w:firstLine="720"/>
    </w:pPr>
    <w:rPr>
      <w:rFonts w:ascii="Arial" w:hAnsi="Arial"/>
    </w:rPr>
  </w:style>
  <w:style w:type="paragraph" w:styleId="HTML">
    <w:name w:val="HTML Preformatted"/>
    <w:rPr>
      <w:rFonts w:ascii="Courier New" w:hAnsi="Courier New"/>
    </w:rPr>
  </w:style>
  <w:style w:type="paragraph" w:customStyle="1" w:styleId="ac">
    <w:name w:val="Заголовок"/>
    <w:pPr>
      <w:jc w:val="center"/>
    </w:pPr>
    <w:rPr>
      <w:rFonts w:ascii="Arial" w:hAnsi="Arial"/>
      <w:b/>
      <w:sz w:val="28"/>
    </w:rPr>
  </w:style>
  <w:style w:type="paragraph" w:customStyle="1" w:styleId="P38">
    <w:name w:val="P38"/>
    <w:rPr>
      <w:rFonts w:ascii="Times New Roman1" w:hAnsi="Times New Roman1"/>
      <w:sz w:val="28"/>
    </w:rPr>
  </w:style>
  <w:style w:type="paragraph" w:customStyle="1" w:styleId="ConsPlusTitle">
    <w:name w:val="ConsPlusTitle"/>
    <w:rPr>
      <w:b/>
      <w:sz w:val="22"/>
    </w:rPr>
  </w:style>
  <w:style w:type="paragraph" w:styleId="ad">
    <w:name w:val="List Paragraph"/>
    <w:uiPriority w:val="34"/>
    <w:qFormat/>
    <w:pPr>
      <w:spacing w:after="200" w:line="276" w:lineRule="auto"/>
      <w:ind w:left="720"/>
    </w:pPr>
    <w:rPr>
      <w:sz w:val="22"/>
    </w:rPr>
  </w:style>
  <w:style w:type="paragraph" w:styleId="ae">
    <w:name w:val="Normal (Web)"/>
    <w:pPr>
      <w:spacing w:before="100" w:after="100"/>
    </w:pPr>
    <w:rPr>
      <w:rFonts w:ascii="Times New Roman" w:hAnsi="Times New Roman"/>
      <w:sz w:val="24"/>
    </w:rPr>
  </w:style>
  <w:style w:type="paragraph" w:customStyle="1" w:styleId="af">
    <w:name w:val="Прижатый влево"/>
    <w:rPr>
      <w:rFonts w:ascii="Arial" w:hAnsi="Arial"/>
      <w:sz w:val="24"/>
    </w:rPr>
  </w:style>
  <w:style w:type="paragraph" w:customStyle="1" w:styleId="Style25">
    <w:name w:val="Style25"/>
    <w:rPr>
      <w:rFonts w:ascii="Times New Roman" w:hAnsi="Times New Roman"/>
      <w:sz w:val="24"/>
    </w:rPr>
  </w:style>
  <w:style w:type="paragraph" w:customStyle="1" w:styleId="ConsPlusNormal">
    <w:name w:val="ConsPlusNormal"/>
    <w:rPr>
      <w:rFonts w:ascii="Arial" w:hAnsi="Arial"/>
      <w:sz w:val="16"/>
    </w:rPr>
  </w:style>
  <w:style w:type="paragraph" w:styleId="af0">
    <w:name w:val="Body Text Indent"/>
    <w:link w:val="af1"/>
    <w:pPr>
      <w:ind w:firstLine="227"/>
      <w:jc w:val="both"/>
    </w:pPr>
    <w:rPr>
      <w:rFonts w:ascii="Times New Roman" w:hAnsi="Times New Roman"/>
      <w:sz w:val="18"/>
    </w:rPr>
  </w:style>
  <w:style w:type="paragraph" w:customStyle="1" w:styleId="af2">
    <w:name w:val="Абзац_пост"/>
    <w:pPr>
      <w:spacing w:before="120"/>
      <w:ind w:firstLine="720"/>
      <w:jc w:val="both"/>
    </w:pPr>
    <w:rPr>
      <w:rFonts w:ascii="Times New Roman" w:hAnsi="Times New Roman"/>
      <w:sz w:val="26"/>
    </w:rPr>
  </w:style>
  <w:style w:type="paragraph" w:customStyle="1" w:styleId="Style9">
    <w:name w:val="Style9"/>
    <w:pPr>
      <w:spacing w:line="269" w:lineRule="exact"/>
    </w:pPr>
    <w:rPr>
      <w:rFonts w:ascii="Times New Roman" w:hAnsi="Times New Roman"/>
      <w:sz w:val="24"/>
    </w:rPr>
  </w:style>
  <w:style w:type="paragraph" w:customStyle="1" w:styleId="Style3">
    <w:name w:val="Style3"/>
    <w:pPr>
      <w:spacing w:line="274" w:lineRule="exact"/>
      <w:jc w:val="center"/>
    </w:pPr>
    <w:rPr>
      <w:rFonts w:ascii="Times New Roman" w:hAnsi="Times New Roman"/>
      <w:sz w:val="24"/>
    </w:rPr>
  </w:style>
  <w:style w:type="paragraph" w:customStyle="1" w:styleId="Style8">
    <w:name w:val="Style8"/>
    <w:pPr>
      <w:jc w:val="center"/>
    </w:pPr>
    <w:rPr>
      <w:rFonts w:ascii="Times New Roman" w:hAnsi="Times New Roman"/>
      <w:sz w:val="24"/>
    </w:rPr>
  </w:style>
  <w:style w:type="paragraph" w:customStyle="1" w:styleId="11">
    <w:name w:val="Основной текст1"/>
    <w:pPr>
      <w:shd w:val="clear" w:color="auto" w:fill="FFFFFF"/>
      <w:spacing w:line="0" w:lineRule="atLeast"/>
      <w:jc w:val="right"/>
    </w:pPr>
    <w:rPr>
      <w:sz w:val="26"/>
    </w:rPr>
  </w:style>
  <w:style w:type="paragraph" w:styleId="af3">
    <w:name w:val="header"/>
    <w:link w:val="af4"/>
  </w:style>
  <w:style w:type="numbering" w:customStyle="1" w:styleId="12">
    <w:name w:val="Нет списка1"/>
    <w:next w:val="a2"/>
    <w:uiPriority w:val="99"/>
    <w:semiHidden/>
    <w:unhideWhenUsed/>
    <w:rsid w:val="004A4DCC"/>
  </w:style>
  <w:style w:type="paragraph" w:customStyle="1" w:styleId="ConsPlusNonformat">
    <w:name w:val="ConsPlusNonformat"/>
    <w:uiPriority w:val="99"/>
    <w:rsid w:val="004A4DCC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character" w:customStyle="1" w:styleId="a6">
    <w:name w:val="Текст выноски Знак"/>
    <w:link w:val="a5"/>
    <w:uiPriority w:val="99"/>
    <w:rsid w:val="004A4DCC"/>
    <w:rPr>
      <w:rFonts w:ascii="Tahoma" w:hAnsi="Tahoma"/>
      <w:sz w:val="16"/>
    </w:rPr>
  </w:style>
  <w:style w:type="character" w:customStyle="1" w:styleId="af4">
    <w:name w:val="Верхний колонтитул Знак"/>
    <w:link w:val="af3"/>
    <w:rsid w:val="004A4DCC"/>
  </w:style>
  <w:style w:type="character" w:customStyle="1" w:styleId="a9">
    <w:name w:val="Нижний колонтитул Знак"/>
    <w:link w:val="a8"/>
    <w:rsid w:val="004A4DCC"/>
  </w:style>
  <w:style w:type="character" w:customStyle="1" w:styleId="10">
    <w:name w:val="Заголовок 1 Знак"/>
    <w:basedOn w:val="a0"/>
    <w:link w:val="1"/>
    <w:rsid w:val="004A4DCC"/>
    <w:rPr>
      <w:rFonts w:ascii="Cambria" w:hAnsi="Cambria"/>
      <w:b/>
      <w:sz w:val="32"/>
    </w:rPr>
  </w:style>
  <w:style w:type="character" w:customStyle="1" w:styleId="20">
    <w:name w:val="Заголовок 2 Знак"/>
    <w:basedOn w:val="a0"/>
    <w:link w:val="2"/>
    <w:rsid w:val="004A4DCC"/>
    <w:rPr>
      <w:rFonts w:ascii="Arial" w:hAnsi="Arial"/>
      <w:b/>
      <w:i/>
      <w:sz w:val="28"/>
    </w:rPr>
  </w:style>
  <w:style w:type="numbering" w:customStyle="1" w:styleId="110">
    <w:name w:val="Нет списка11"/>
    <w:next w:val="a2"/>
    <w:uiPriority w:val="99"/>
    <w:semiHidden/>
    <w:unhideWhenUsed/>
    <w:rsid w:val="004A4DCC"/>
  </w:style>
  <w:style w:type="character" w:customStyle="1" w:styleId="13">
    <w:name w:val="Основной шрифт абзаца1"/>
    <w:rsid w:val="004A4DCC"/>
  </w:style>
  <w:style w:type="character" w:customStyle="1" w:styleId="Heading1Char">
    <w:name w:val="Heading 1 Char"/>
    <w:rsid w:val="004A4DCC"/>
    <w:rPr>
      <w:rFonts w:ascii="Cambria" w:eastAsia="font236" w:hAnsi="Cambria" w:cs="font236"/>
      <w:b/>
      <w:bCs/>
      <w:kern w:val="2"/>
      <w:sz w:val="32"/>
      <w:szCs w:val="32"/>
    </w:rPr>
  </w:style>
  <w:style w:type="character" w:customStyle="1" w:styleId="Heading1Char1">
    <w:name w:val="Heading 1 Char1"/>
    <w:rsid w:val="004A4DCC"/>
    <w:rPr>
      <w:rFonts w:ascii="Cambria" w:hAnsi="Cambria" w:cs="Cambria"/>
      <w:b/>
      <w:bCs/>
      <w:sz w:val="32"/>
      <w:szCs w:val="32"/>
      <w:lang w:val="ru-RU"/>
    </w:rPr>
  </w:style>
  <w:style w:type="character" w:customStyle="1" w:styleId="Heading2Char">
    <w:name w:val="Heading 2 Char"/>
    <w:rsid w:val="004A4DCC"/>
    <w:rPr>
      <w:rFonts w:ascii="Cambria" w:eastAsia="font236" w:hAnsi="Cambria" w:cs="font236"/>
      <w:b/>
      <w:bCs/>
      <w:i/>
      <w:iCs/>
      <w:sz w:val="28"/>
      <w:szCs w:val="28"/>
    </w:rPr>
  </w:style>
  <w:style w:type="character" w:customStyle="1" w:styleId="Heading2Char1">
    <w:name w:val="Heading 2 Char1"/>
    <w:rsid w:val="004A4DCC"/>
    <w:rPr>
      <w:rFonts w:ascii="Arial" w:hAnsi="Arial" w:cs="Arial"/>
      <w:b/>
      <w:bCs/>
      <w:i/>
      <w:iCs/>
      <w:sz w:val="28"/>
      <w:szCs w:val="28"/>
      <w:lang w:val="ru-RU"/>
    </w:rPr>
  </w:style>
  <w:style w:type="character" w:customStyle="1" w:styleId="FootnoteTextChar">
    <w:name w:val="Footnote Text Char"/>
    <w:rsid w:val="004A4DCC"/>
    <w:rPr>
      <w:rFonts w:ascii="Calibri" w:hAnsi="Calibri" w:cs="Calibri"/>
      <w:sz w:val="20"/>
      <w:szCs w:val="20"/>
    </w:rPr>
  </w:style>
  <w:style w:type="character" w:customStyle="1" w:styleId="FootnoteTextChar1">
    <w:name w:val="Footnote Text Char1"/>
    <w:rsid w:val="004A4DCC"/>
    <w:rPr>
      <w:sz w:val="24"/>
      <w:szCs w:val="24"/>
      <w:lang w:val="ru-RU"/>
    </w:rPr>
  </w:style>
  <w:style w:type="character" w:customStyle="1" w:styleId="BalloonTextChar">
    <w:name w:val="Balloon Text Char"/>
    <w:rsid w:val="004A4DCC"/>
    <w:rPr>
      <w:rFonts w:ascii="Times New Roman" w:hAnsi="Times New Roman" w:cs="Times New Roman"/>
      <w:sz w:val="0"/>
      <w:szCs w:val="0"/>
    </w:rPr>
  </w:style>
  <w:style w:type="character" w:customStyle="1" w:styleId="BalloonTextChar1">
    <w:name w:val="Balloon Text Char1"/>
    <w:rsid w:val="004A4DCC"/>
    <w:rPr>
      <w:rFonts w:ascii="Tahoma" w:hAnsi="Tahoma" w:cs="Tahoma"/>
      <w:sz w:val="16"/>
      <w:szCs w:val="16"/>
      <w:lang w:val="ru-RU"/>
    </w:rPr>
  </w:style>
  <w:style w:type="character" w:customStyle="1" w:styleId="BodyText2Char">
    <w:name w:val="Body Text 2 Char"/>
    <w:rsid w:val="004A4DCC"/>
    <w:rPr>
      <w:rFonts w:ascii="Calibri" w:hAnsi="Calibri" w:cs="Calibri"/>
    </w:rPr>
  </w:style>
  <w:style w:type="character" w:customStyle="1" w:styleId="BodyText2Char1">
    <w:name w:val="Body Text 2 Char1"/>
    <w:rsid w:val="004A4DCC"/>
    <w:rPr>
      <w:rFonts w:ascii="Times New Roman" w:hAnsi="Times New Roman" w:cs="Times New Roman"/>
      <w:sz w:val="24"/>
      <w:szCs w:val="24"/>
      <w:lang w:val="ru-RU"/>
    </w:rPr>
  </w:style>
  <w:style w:type="character" w:customStyle="1" w:styleId="CommentTextChar">
    <w:name w:val="Comment Text Char"/>
    <w:rsid w:val="004A4DCC"/>
    <w:rPr>
      <w:rFonts w:ascii="Calibri" w:hAnsi="Calibri" w:cs="Calibri"/>
      <w:sz w:val="20"/>
      <w:szCs w:val="20"/>
    </w:rPr>
  </w:style>
  <w:style w:type="character" w:customStyle="1" w:styleId="CommentTextChar1">
    <w:name w:val="Comment Text Char1"/>
    <w:rsid w:val="004A4DCC"/>
    <w:rPr>
      <w:sz w:val="24"/>
      <w:szCs w:val="24"/>
      <w:lang w:val="ru-RU"/>
    </w:rPr>
  </w:style>
  <w:style w:type="character" w:customStyle="1" w:styleId="FooterChar">
    <w:name w:val="Footer Char"/>
    <w:rsid w:val="004A4DCC"/>
    <w:rPr>
      <w:rFonts w:ascii="Calibri" w:hAnsi="Calibri" w:cs="Calibri"/>
    </w:rPr>
  </w:style>
  <w:style w:type="character" w:customStyle="1" w:styleId="FooterChar1">
    <w:name w:val="Footer Char1"/>
    <w:rsid w:val="004A4DCC"/>
    <w:rPr>
      <w:sz w:val="24"/>
      <w:szCs w:val="24"/>
      <w:lang w:val="ru-RU"/>
    </w:rPr>
  </w:style>
  <w:style w:type="character" w:customStyle="1" w:styleId="CommentSubjectChar">
    <w:name w:val="Comment Subject Char"/>
    <w:rsid w:val="004A4DCC"/>
    <w:rPr>
      <w:rFonts w:ascii="Calibri" w:hAnsi="Calibri" w:cs="Calibri"/>
      <w:b/>
      <w:bCs/>
      <w:sz w:val="20"/>
      <w:szCs w:val="20"/>
      <w:lang w:val="ru-RU"/>
    </w:rPr>
  </w:style>
  <w:style w:type="character" w:customStyle="1" w:styleId="CommentSubjectChar1">
    <w:name w:val="Comment Subject Char1"/>
    <w:rsid w:val="004A4DCC"/>
    <w:rPr>
      <w:b/>
      <w:bCs/>
      <w:sz w:val="24"/>
      <w:szCs w:val="24"/>
      <w:lang w:val="ru-RU"/>
    </w:rPr>
  </w:style>
  <w:style w:type="character" w:customStyle="1" w:styleId="HTMLPreformattedChar">
    <w:name w:val="HTML Preformatted Char"/>
    <w:rsid w:val="004A4DCC"/>
    <w:rPr>
      <w:rFonts w:ascii="Courier New" w:hAnsi="Courier New" w:cs="Courier New"/>
      <w:sz w:val="20"/>
      <w:szCs w:val="20"/>
    </w:rPr>
  </w:style>
  <w:style w:type="character" w:customStyle="1" w:styleId="HTMLPreformattedChar1">
    <w:name w:val="HTML Preformatted Char1"/>
    <w:rsid w:val="004A4DCC"/>
    <w:rPr>
      <w:rFonts w:ascii="Courier New" w:hAnsi="Courier New" w:cs="Courier New"/>
      <w:sz w:val="24"/>
      <w:szCs w:val="24"/>
      <w:lang w:val="ru-RU"/>
    </w:rPr>
  </w:style>
  <w:style w:type="character" w:customStyle="1" w:styleId="BodyTextIndentChar">
    <w:name w:val="Body Text Indent Char"/>
    <w:rsid w:val="004A4DCC"/>
    <w:rPr>
      <w:rFonts w:ascii="Calibri" w:hAnsi="Calibri" w:cs="Calibri"/>
    </w:rPr>
  </w:style>
  <w:style w:type="character" w:customStyle="1" w:styleId="BodyTextIndentChar1">
    <w:name w:val="Body Text Indent Char1"/>
    <w:rsid w:val="004A4DCC"/>
    <w:rPr>
      <w:rFonts w:ascii="Times New Roman" w:hAnsi="Times New Roman" w:cs="Times New Roman"/>
      <w:sz w:val="18"/>
      <w:szCs w:val="18"/>
      <w:lang w:val="ru-RU"/>
    </w:rPr>
  </w:style>
  <w:style w:type="character" w:customStyle="1" w:styleId="HeaderChar">
    <w:name w:val="Header Char"/>
    <w:rsid w:val="004A4DCC"/>
    <w:rPr>
      <w:rFonts w:ascii="Calibri" w:hAnsi="Calibri" w:cs="Calibri"/>
    </w:rPr>
  </w:style>
  <w:style w:type="character" w:customStyle="1" w:styleId="HeaderChar1">
    <w:name w:val="Header Char1"/>
    <w:rsid w:val="004A4DCC"/>
    <w:rPr>
      <w:sz w:val="24"/>
      <w:szCs w:val="24"/>
      <w:lang w:val="ru-RU"/>
    </w:rPr>
  </w:style>
  <w:style w:type="character" w:customStyle="1" w:styleId="ListLabel1">
    <w:name w:val="ListLabel 1"/>
    <w:rsid w:val="004A4DCC"/>
    <w:rPr>
      <w:rFonts w:cs="Times New Roman"/>
      <w:sz w:val="24"/>
      <w:szCs w:val="24"/>
    </w:rPr>
  </w:style>
  <w:style w:type="character" w:customStyle="1" w:styleId="ListLabel2">
    <w:name w:val="ListLabel 2"/>
    <w:rsid w:val="004A4DCC"/>
    <w:rPr>
      <w:rFonts w:cs="Times New Roman"/>
      <w:sz w:val="24"/>
      <w:szCs w:val="24"/>
    </w:rPr>
  </w:style>
  <w:style w:type="character" w:customStyle="1" w:styleId="ListLabel3">
    <w:name w:val="ListLabel 3"/>
    <w:rsid w:val="004A4DCC"/>
    <w:rPr>
      <w:rFonts w:cs="Times New Roman"/>
      <w:sz w:val="24"/>
      <w:szCs w:val="24"/>
    </w:rPr>
  </w:style>
  <w:style w:type="character" w:customStyle="1" w:styleId="ListLabel4">
    <w:name w:val="ListLabel 4"/>
    <w:rsid w:val="004A4DCC"/>
    <w:rPr>
      <w:rFonts w:cs="Times New Roman"/>
      <w:sz w:val="24"/>
      <w:szCs w:val="24"/>
    </w:rPr>
  </w:style>
  <w:style w:type="character" w:customStyle="1" w:styleId="ListLabel5">
    <w:name w:val="ListLabel 5"/>
    <w:rsid w:val="004A4DCC"/>
    <w:rPr>
      <w:rFonts w:cs="Times New Roman"/>
      <w:sz w:val="24"/>
      <w:szCs w:val="24"/>
    </w:rPr>
  </w:style>
  <w:style w:type="character" w:customStyle="1" w:styleId="ListLabel6">
    <w:name w:val="ListLabel 6"/>
    <w:rsid w:val="004A4DCC"/>
    <w:rPr>
      <w:rFonts w:cs="Times New Roman"/>
      <w:sz w:val="24"/>
      <w:szCs w:val="24"/>
    </w:rPr>
  </w:style>
  <w:style w:type="character" w:customStyle="1" w:styleId="ListLabel7">
    <w:name w:val="ListLabel 7"/>
    <w:rsid w:val="004A4DCC"/>
    <w:rPr>
      <w:rFonts w:cs="Times New Roman"/>
      <w:sz w:val="24"/>
      <w:szCs w:val="24"/>
    </w:rPr>
  </w:style>
  <w:style w:type="character" w:customStyle="1" w:styleId="ListLabel8">
    <w:name w:val="ListLabel 8"/>
    <w:rsid w:val="004A4DCC"/>
    <w:rPr>
      <w:rFonts w:cs="Times New Roman"/>
      <w:sz w:val="24"/>
      <w:szCs w:val="24"/>
    </w:rPr>
  </w:style>
  <w:style w:type="character" w:customStyle="1" w:styleId="ListLabel9">
    <w:name w:val="ListLabel 9"/>
    <w:rsid w:val="004A4DCC"/>
    <w:rPr>
      <w:rFonts w:cs="Times New Roman"/>
      <w:sz w:val="24"/>
      <w:szCs w:val="24"/>
    </w:rPr>
  </w:style>
  <w:style w:type="character" w:customStyle="1" w:styleId="ListLabel10">
    <w:name w:val="ListLabel 10"/>
    <w:rsid w:val="004A4DCC"/>
    <w:rPr>
      <w:rFonts w:cs="Times New Roman"/>
      <w:sz w:val="24"/>
      <w:szCs w:val="24"/>
    </w:rPr>
  </w:style>
  <w:style w:type="character" w:customStyle="1" w:styleId="ListLabel11">
    <w:name w:val="ListLabel 11"/>
    <w:rsid w:val="004A4DCC"/>
    <w:rPr>
      <w:rFonts w:cs="Times New Roman"/>
      <w:sz w:val="24"/>
      <w:szCs w:val="24"/>
    </w:rPr>
  </w:style>
  <w:style w:type="character" w:customStyle="1" w:styleId="ListLabel12">
    <w:name w:val="ListLabel 12"/>
    <w:rsid w:val="004A4DCC"/>
    <w:rPr>
      <w:rFonts w:cs="Times New Roman"/>
      <w:sz w:val="24"/>
      <w:szCs w:val="24"/>
    </w:rPr>
  </w:style>
  <w:style w:type="character" w:customStyle="1" w:styleId="ListLabel13">
    <w:name w:val="ListLabel 13"/>
    <w:rsid w:val="004A4DCC"/>
    <w:rPr>
      <w:rFonts w:cs="Times New Roman"/>
      <w:sz w:val="24"/>
      <w:szCs w:val="24"/>
    </w:rPr>
  </w:style>
  <w:style w:type="character" w:customStyle="1" w:styleId="ListLabel14">
    <w:name w:val="ListLabel 14"/>
    <w:rsid w:val="004A4DCC"/>
    <w:rPr>
      <w:rFonts w:cs="Times New Roman"/>
      <w:sz w:val="24"/>
      <w:szCs w:val="24"/>
    </w:rPr>
  </w:style>
  <w:style w:type="character" w:customStyle="1" w:styleId="ListLabel15">
    <w:name w:val="ListLabel 15"/>
    <w:rsid w:val="004A4DCC"/>
    <w:rPr>
      <w:rFonts w:cs="Times New Roman"/>
      <w:sz w:val="24"/>
      <w:szCs w:val="24"/>
    </w:rPr>
  </w:style>
  <w:style w:type="character" w:customStyle="1" w:styleId="ListLabel16">
    <w:name w:val="ListLabel 16"/>
    <w:rsid w:val="004A4DCC"/>
    <w:rPr>
      <w:rFonts w:cs="Times New Roman"/>
      <w:sz w:val="24"/>
      <w:szCs w:val="24"/>
    </w:rPr>
  </w:style>
  <w:style w:type="character" w:customStyle="1" w:styleId="ListLabel17">
    <w:name w:val="ListLabel 17"/>
    <w:rsid w:val="004A4DCC"/>
    <w:rPr>
      <w:rFonts w:cs="Times New Roman"/>
      <w:sz w:val="24"/>
      <w:szCs w:val="24"/>
    </w:rPr>
  </w:style>
  <w:style w:type="character" w:customStyle="1" w:styleId="ListLabel18">
    <w:name w:val="ListLabel 18"/>
    <w:rsid w:val="004A4DCC"/>
    <w:rPr>
      <w:rFonts w:cs="Times New Roman"/>
      <w:sz w:val="24"/>
      <w:szCs w:val="24"/>
    </w:rPr>
  </w:style>
  <w:style w:type="paragraph" w:styleId="af5">
    <w:name w:val="Body Text"/>
    <w:basedOn w:val="a"/>
    <w:link w:val="af6"/>
    <w:rsid w:val="004A4DCC"/>
    <w:pPr>
      <w:suppressAutoHyphens/>
      <w:spacing w:after="140"/>
    </w:pPr>
    <w:rPr>
      <w:rFonts w:eastAsia="font236" w:cs="Calibri"/>
      <w:szCs w:val="22"/>
    </w:rPr>
  </w:style>
  <w:style w:type="character" w:customStyle="1" w:styleId="af6">
    <w:name w:val="Основной текст Знак"/>
    <w:basedOn w:val="a0"/>
    <w:link w:val="af5"/>
    <w:rsid w:val="004A4DCC"/>
    <w:rPr>
      <w:rFonts w:eastAsia="font236" w:cs="Calibri"/>
      <w:sz w:val="22"/>
      <w:szCs w:val="22"/>
    </w:rPr>
  </w:style>
  <w:style w:type="paragraph" w:styleId="af7">
    <w:name w:val="List"/>
    <w:basedOn w:val="af5"/>
    <w:rsid w:val="004A4DCC"/>
    <w:rPr>
      <w:rFonts w:cs="Noto Sans Devanagari"/>
    </w:rPr>
  </w:style>
  <w:style w:type="paragraph" w:styleId="af8">
    <w:name w:val="caption"/>
    <w:basedOn w:val="a"/>
    <w:qFormat/>
    <w:rsid w:val="004A4DCC"/>
    <w:pPr>
      <w:suppressLineNumbers/>
      <w:suppressAutoHyphens/>
      <w:spacing w:before="120" w:after="120"/>
    </w:pPr>
    <w:rPr>
      <w:rFonts w:eastAsia="font236" w:cs="Noto Sans Devanagari"/>
      <w:i/>
      <w:iCs/>
      <w:sz w:val="24"/>
      <w:szCs w:val="24"/>
    </w:rPr>
  </w:style>
  <w:style w:type="paragraph" w:customStyle="1" w:styleId="Index">
    <w:name w:val="Index"/>
    <w:basedOn w:val="a"/>
    <w:rsid w:val="004A4DCC"/>
    <w:pPr>
      <w:suppressLineNumbers/>
      <w:suppressAutoHyphens/>
    </w:pPr>
    <w:rPr>
      <w:rFonts w:eastAsia="font236" w:cs="Noto Sans Devanagari"/>
      <w:szCs w:val="22"/>
    </w:rPr>
  </w:style>
  <w:style w:type="character" w:customStyle="1" w:styleId="a4">
    <w:name w:val="Текст сноски Знак"/>
    <w:basedOn w:val="a0"/>
    <w:link w:val="a3"/>
    <w:rsid w:val="004A4DCC"/>
    <w:rPr>
      <w:sz w:val="24"/>
    </w:rPr>
  </w:style>
  <w:style w:type="paragraph" w:customStyle="1" w:styleId="14">
    <w:name w:val="Текст выноски1"/>
    <w:basedOn w:val="a"/>
    <w:rsid w:val="004A4DCC"/>
    <w:pPr>
      <w:suppressAutoHyphens/>
      <w:spacing w:after="0" w:line="240" w:lineRule="auto"/>
    </w:pPr>
    <w:rPr>
      <w:rFonts w:ascii="Tahoma" w:eastAsia="font236" w:hAnsi="Tahoma" w:cs="Tahoma"/>
      <w:sz w:val="16"/>
      <w:szCs w:val="16"/>
    </w:rPr>
  </w:style>
  <w:style w:type="paragraph" w:customStyle="1" w:styleId="210">
    <w:name w:val="Основной текст 21"/>
    <w:basedOn w:val="a"/>
    <w:rsid w:val="004A4DCC"/>
    <w:pPr>
      <w:suppressAutoHyphens/>
      <w:spacing w:after="120" w:line="480" w:lineRule="auto"/>
    </w:pPr>
    <w:rPr>
      <w:rFonts w:ascii="Times New Roman" w:eastAsia="font236" w:hAnsi="Times New Roman"/>
      <w:sz w:val="24"/>
      <w:szCs w:val="24"/>
    </w:rPr>
  </w:style>
  <w:style w:type="paragraph" w:customStyle="1" w:styleId="15">
    <w:name w:val="Текст примечания1"/>
    <w:basedOn w:val="a"/>
    <w:rsid w:val="004A4DCC"/>
    <w:pPr>
      <w:suppressAutoHyphens/>
    </w:pPr>
    <w:rPr>
      <w:rFonts w:eastAsia="font236" w:cs="Calibri"/>
      <w:sz w:val="24"/>
      <w:szCs w:val="24"/>
    </w:rPr>
  </w:style>
  <w:style w:type="paragraph" w:customStyle="1" w:styleId="HeaderandFooter">
    <w:name w:val="Header and Footer"/>
    <w:basedOn w:val="a"/>
    <w:rsid w:val="004A4DCC"/>
    <w:pPr>
      <w:suppressAutoHyphens/>
    </w:pPr>
    <w:rPr>
      <w:rFonts w:eastAsia="font236" w:cs="Calibri"/>
      <w:szCs w:val="22"/>
    </w:rPr>
  </w:style>
  <w:style w:type="paragraph" w:customStyle="1" w:styleId="16">
    <w:name w:val="Тема примечания1"/>
    <w:basedOn w:val="15"/>
    <w:next w:val="15"/>
    <w:rsid w:val="004A4DCC"/>
    <w:rPr>
      <w:b/>
      <w:bCs/>
    </w:rPr>
  </w:style>
  <w:style w:type="paragraph" w:customStyle="1" w:styleId="17">
    <w:name w:val="Без интервала1"/>
    <w:rsid w:val="004A4DCC"/>
    <w:pPr>
      <w:suppressAutoHyphens/>
    </w:pPr>
    <w:rPr>
      <w:rFonts w:ascii="Times New Roman" w:eastAsia="font236" w:hAnsi="Times New Roman"/>
      <w:sz w:val="24"/>
      <w:szCs w:val="24"/>
    </w:rPr>
  </w:style>
  <w:style w:type="paragraph" w:customStyle="1" w:styleId="HTML1">
    <w:name w:val="Стандартный HTML1"/>
    <w:basedOn w:val="a"/>
    <w:rsid w:val="004A4DCC"/>
    <w:pPr>
      <w:suppressAutoHyphens/>
      <w:spacing w:after="0" w:line="240" w:lineRule="auto"/>
    </w:pPr>
    <w:rPr>
      <w:rFonts w:ascii="Courier New" w:eastAsia="font236" w:hAnsi="Courier New" w:cs="Courier New"/>
      <w:sz w:val="24"/>
      <w:szCs w:val="24"/>
    </w:rPr>
  </w:style>
  <w:style w:type="paragraph" w:customStyle="1" w:styleId="18">
    <w:name w:val="Абзац списка1"/>
    <w:basedOn w:val="a"/>
    <w:rsid w:val="004A4DCC"/>
    <w:pPr>
      <w:suppressAutoHyphens/>
      <w:ind w:left="720"/>
    </w:pPr>
    <w:rPr>
      <w:rFonts w:eastAsia="font236" w:cs="Calibri"/>
      <w:szCs w:val="22"/>
    </w:rPr>
  </w:style>
  <w:style w:type="paragraph" w:customStyle="1" w:styleId="19">
    <w:name w:val="Обычный (веб)1"/>
    <w:basedOn w:val="a"/>
    <w:rsid w:val="004A4DCC"/>
    <w:pPr>
      <w:suppressAutoHyphens/>
      <w:spacing w:before="100" w:after="100" w:line="240" w:lineRule="auto"/>
    </w:pPr>
    <w:rPr>
      <w:rFonts w:ascii="Times New Roman" w:eastAsia="font236" w:hAnsi="Times New Roman"/>
      <w:sz w:val="24"/>
      <w:szCs w:val="24"/>
    </w:rPr>
  </w:style>
  <w:style w:type="character" w:customStyle="1" w:styleId="af1">
    <w:name w:val="Основной текст с отступом Знак"/>
    <w:basedOn w:val="a0"/>
    <w:link w:val="af0"/>
    <w:rsid w:val="004A4DCC"/>
    <w:rPr>
      <w:rFonts w:ascii="Times New Roman" w:hAnsi="Times New Roman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32F1DA2-008F-4B50-8916-D756593B11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588</Words>
  <Characters>3358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№ 58 от 29.01.2020 СМОТРЕЛА ЕСТЬ ВОПРОСЫ (2) (копия 1).docx</vt:lpstr>
    </vt:vector>
  </TitlesOfParts>
  <Company/>
  <LinksUpToDate>false</LinksUpToDate>
  <CharactersWithSpaces>3939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№ 58 от 29.01.2020 СМОТРЕЛА ЕСТЬ ВОПРОСЫ (2) (копия 1).docx</dc:title>
  <dc:creator>user</dc:creator>
  <cp:lastModifiedBy>user</cp:lastModifiedBy>
  <cp:revision>16</cp:revision>
  <cp:lastPrinted>2020-09-23T06:40:00Z</cp:lastPrinted>
  <dcterms:created xsi:type="dcterms:W3CDTF">2020-10-28T03:31:00Z</dcterms:created>
  <dcterms:modified xsi:type="dcterms:W3CDTF">2021-02-12T03:44:00Z</dcterms:modified>
</cp:coreProperties>
</file>