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714A4" w:rsidRPr="00972327" w:rsidRDefault="00E714A4" w:rsidP="00972327">
      <w:pPr>
        <w:pStyle w:val="1"/>
        <w:jc w:val="center"/>
        <w:rPr>
          <w:i/>
          <w:u w:val="single"/>
        </w:rPr>
      </w:pPr>
      <w:r w:rsidRPr="00972327">
        <w:rPr>
          <w:i/>
          <w:u w:val="single"/>
        </w:rPr>
        <w:t>Нужно ли менять СНИЛС при смене фамилии?</w:t>
      </w:r>
    </w:p>
    <w:p w:rsidR="00E714A4" w:rsidRDefault="00E714A4" w:rsidP="00E714A4"/>
    <w:p w:rsidR="00E714A4" w:rsidRDefault="00972327" w:rsidP="00E714A4">
      <w:r>
        <w:t xml:space="preserve">11.03.2021 </w:t>
      </w:r>
    </w:p>
    <w:p w:rsidR="00972327" w:rsidRDefault="00E714A4" w:rsidP="00972327">
      <w:pPr>
        <w:pStyle w:val="af"/>
        <w:ind w:firstLine="708"/>
        <w:jc w:val="both"/>
        <w:rPr>
          <w:sz w:val="28"/>
          <w:szCs w:val="28"/>
        </w:rPr>
      </w:pPr>
      <w:r w:rsidRPr="00972327">
        <w:rPr>
          <w:i/>
          <w:sz w:val="28"/>
          <w:szCs w:val="28"/>
        </w:rPr>
        <w:t xml:space="preserve">С таким вопросом обратилась Елена Александровна К. из г. </w:t>
      </w:r>
      <w:proofErr w:type="spellStart"/>
      <w:r w:rsidRPr="00972327">
        <w:rPr>
          <w:i/>
          <w:sz w:val="28"/>
          <w:szCs w:val="28"/>
        </w:rPr>
        <w:t>Северска</w:t>
      </w:r>
      <w:proofErr w:type="spellEnd"/>
      <w:r w:rsidRPr="00972327">
        <w:rPr>
          <w:i/>
          <w:sz w:val="28"/>
          <w:szCs w:val="28"/>
        </w:rPr>
        <w:t xml:space="preserve"> к специалистам </w:t>
      </w:r>
      <w:proofErr w:type="spellStart"/>
      <w:proofErr w:type="gramStart"/>
      <w:r w:rsidRPr="00972327">
        <w:rPr>
          <w:i/>
          <w:sz w:val="28"/>
          <w:szCs w:val="28"/>
        </w:rPr>
        <w:t>контакт-центра</w:t>
      </w:r>
      <w:proofErr w:type="spellEnd"/>
      <w:proofErr w:type="gramEnd"/>
      <w:r w:rsidRPr="00972327">
        <w:rPr>
          <w:i/>
          <w:sz w:val="28"/>
          <w:szCs w:val="28"/>
        </w:rPr>
        <w:t xml:space="preserve"> ОПФР по Томской области</w:t>
      </w:r>
      <w:r w:rsidRPr="00972327">
        <w:rPr>
          <w:sz w:val="28"/>
          <w:szCs w:val="28"/>
        </w:rPr>
        <w:t>:</w:t>
      </w:r>
    </w:p>
    <w:p w:rsidR="00972327" w:rsidRDefault="00E714A4" w:rsidP="00972327">
      <w:pPr>
        <w:pStyle w:val="af"/>
        <w:ind w:firstLine="708"/>
        <w:jc w:val="both"/>
        <w:rPr>
          <w:sz w:val="28"/>
          <w:szCs w:val="28"/>
        </w:rPr>
      </w:pPr>
      <w:r w:rsidRPr="00972327">
        <w:rPr>
          <w:sz w:val="28"/>
          <w:szCs w:val="28"/>
        </w:rPr>
        <w:t xml:space="preserve">Личные данные, указанные в документе, подтверждающем регистрацию в системе индивидуального (персонифицированного) учета (СНИЛС), должны соответствовать данным паспорта, поэтому при смене фамилии их необходимо поменять. </w:t>
      </w:r>
    </w:p>
    <w:p w:rsidR="00972327" w:rsidRDefault="00E714A4" w:rsidP="00972327">
      <w:pPr>
        <w:pStyle w:val="af"/>
        <w:ind w:firstLine="708"/>
        <w:jc w:val="both"/>
        <w:rPr>
          <w:sz w:val="28"/>
          <w:szCs w:val="28"/>
        </w:rPr>
      </w:pPr>
      <w:r w:rsidRPr="00972327">
        <w:rPr>
          <w:sz w:val="28"/>
          <w:szCs w:val="28"/>
        </w:rPr>
        <w:t>Для этого в любой территориальный орган Пенсионного фонда Российской Федерации (через работодателя или лично) необходимо подать заявление об изменении анкетных данных, содержащихся в индивидуальном лицевом счете зарегистрированного лица. Все изменения отражаются на индивидуальном лицевом счете гражданина, и ему выдается документ, подтверждающий регистрацию, с тем же СНИЛС, но с измененной фамилией.</w:t>
      </w:r>
    </w:p>
    <w:p w:rsidR="00E714A4" w:rsidRPr="00972327" w:rsidRDefault="00E714A4" w:rsidP="00972327">
      <w:pPr>
        <w:pStyle w:val="af"/>
        <w:ind w:firstLine="708"/>
        <w:jc w:val="both"/>
        <w:rPr>
          <w:sz w:val="28"/>
          <w:szCs w:val="28"/>
        </w:rPr>
      </w:pPr>
      <w:r w:rsidRPr="00972327">
        <w:rPr>
          <w:sz w:val="28"/>
          <w:szCs w:val="28"/>
        </w:rPr>
        <w:t xml:space="preserve">Внести изменения о смене фамилии можно также в Личном кабинете гражданина на сайте ПФР. В Личном кабинете доступен сервис по получению электронного дубликата СНИЛС в формате </w:t>
      </w:r>
      <w:proofErr w:type="spellStart"/>
      <w:r w:rsidRPr="00972327">
        <w:rPr>
          <w:sz w:val="28"/>
          <w:szCs w:val="28"/>
        </w:rPr>
        <w:t>pdf</w:t>
      </w:r>
      <w:proofErr w:type="spellEnd"/>
      <w:r w:rsidRPr="00972327">
        <w:rPr>
          <w:sz w:val="28"/>
          <w:szCs w:val="28"/>
        </w:rPr>
        <w:t xml:space="preserve">. Для получения дубликата необходимо зарегистрироваться на портале </w:t>
      </w:r>
      <w:proofErr w:type="spellStart"/>
      <w:r w:rsidRPr="00972327">
        <w:rPr>
          <w:sz w:val="28"/>
          <w:szCs w:val="28"/>
        </w:rPr>
        <w:t>госуслуг</w:t>
      </w:r>
      <w:proofErr w:type="spellEnd"/>
      <w:r w:rsidRPr="00972327">
        <w:rPr>
          <w:sz w:val="28"/>
          <w:szCs w:val="28"/>
        </w:rPr>
        <w:t xml:space="preserve"> и иметь подтвержденную учетную запись.</w:t>
      </w:r>
    </w:p>
    <w:p w:rsidR="008D0B75" w:rsidRPr="00972327" w:rsidRDefault="008D0B75" w:rsidP="00972327">
      <w:pPr>
        <w:pStyle w:val="af"/>
        <w:ind w:firstLine="709"/>
        <w:contextualSpacing/>
        <w:jc w:val="both"/>
        <w:rPr>
          <w:sz w:val="28"/>
          <w:szCs w:val="28"/>
        </w:rPr>
      </w:pPr>
      <w:r w:rsidRPr="00972327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972327">
        <w:rPr>
          <w:sz w:val="28"/>
          <w:szCs w:val="28"/>
        </w:rPr>
        <w:t>Контакт-центра</w:t>
      </w:r>
      <w:proofErr w:type="spellEnd"/>
      <w:proofErr w:type="gramEnd"/>
      <w:r w:rsidRPr="00972327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972327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F03BD0"/>
    <w:multiLevelType w:val="multilevel"/>
    <w:tmpl w:val="9C90C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1"/>
  </w:num>
  <w:num w:numId="5">
    <w:abstractNumId w:val="5"/>
  </w:num>
  <w:num w:numId="6">
    <w:abstractNumId w:val="15"/>
  </w:num>
  <w:num w:numId="7">
    <w:abstractNumId w:val="12"/>
  </w:num>
  <w:num w:numId="8">
    <w:abstractNumId w:val="14"/>
  </w:num>
  <w:num w:numId="9">
    <w:abstractNumId w:val="2"/>
  </w:num>
  <w:num w:numId="10">
    <w:abstractNumId w:val="4"/>
  </w:num>
  <w:num w:numId="11">
    <w:abstractNumId w:val="11"/>
  </w:num>
  <w:num w:numId="12">
    <w:abstractNumId w:val="16"/>
  </w:num>
  <w:num w:numId="13">
    <w:abstractNumId w:val="6"/>
  </w:num>
  <w:num w:numId="14">
    <w:abstractNumId w:val="13"/>
  </w:num>
  <w:num w:numId="15">
    <w:abstractNumId w:val="9"/>
  </w:num>
  <w:num w:numId="16">
    <w:abstractNumId w:val="3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0BB4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2B06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2D08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4123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2327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14A4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46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77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1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89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735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80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4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1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4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25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8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457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81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4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657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42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61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42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564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224</Words>
  <Characters>1278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2021-03-11T07:06:00Z</dcterms:created>
  <dcterms:modified xsi:type="dcterms:W3CDTF">2021-03-11T07:56:00Z</dcterms:modified>
</cp:coreProperties>
</file>