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178C0" w:rsidRPr="003E3B02" w:rsidRDefault="00B178C0" w:rsidP="003E3B02">
      <w:pPr>
        <w:pStyle w:val="1"/>
        <w:jc w:val="center"/>
        <w:rPr>
          <w:i/>
          <w:u w:val="single"/>
        </w:rPr>
      </w:pPr>
      <w:r w:rsidRPr="003E3B02">
        <w:rPr>
          <w:i/>
          <w:u w:val="single"/>
        </w:rPr>
        <w:t>Об итогах сдачи ежегодного отчета СЗВ-СТАЖ</w:t>
      </w:r>
    </w:p>
    <w:p w:rsidR="00B178C0" w:rsidRDefault="00B178C0" w:rsidP="00B178C0"/>
    <w:p w:rsidR="00B178C0" w:rsidRDefault="00B178C0" w:rsidP="00B178C0">
      <w:r>
        <w:t>1</w:t>
      </w:r>
      <w:r w:rsidR="003E3B02">
        <w:t xml:space="preserve">2.03.2021 </w:t>
      </w:r>
    </w:p>
    <w:p w:rsidR="00B178C0" w:rsidRPr="00CB4CEB" w:rsidRDefault="003E3B02" w:rsidP="001058F7">
      <w:pPr>
        <w:pStyle w:val="5"/>
        <w:ind w:firstLine="708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УПФР в </w:t>
      </w:r>
      <w:proofErr w:type="spellStart"/>
      <w:r>
        <w:rPr>
          <w:rFonts w:ascii="Times New Roman" w:hAnsi="Times New Roman" w:cs="Times New Roman"/>
          <w:color w:val="auto"/>
        </w:rPr>
        <w:t>Асиновском</w:t>
      </w:r>
      <w:proofErr w:type="spellEnd"/>
      <w:r>
        <w:rPr>
          <w:rFonts w:ascii="Times New Roman" w:hAnsi="Times New Roman" w:cs="Times New Roman"/>
          <w:color w:val="auto"/>
        </w:rPr>
        <w:t xml:space="preserve"> районе Томской области (межрайонное) напоминает, что закончилась кампания по приёму о</w:t>
      </w:r>
      <w:r w:rsidR="00B178C0" w:rsidRPr="003E3B02">
        <w:rPr>
          <w:rFonts w:ascii="Times New Roman" w:hAnsi="Times New Roman" w:cs="Times New Roman"/>
          <w:color w:val="auto"/>
        </w:rPr>
        <w:t>тчет</w:t>
      </w:r>
      <w:r>
        <w:rPr>
          <w:rFonts w:ascii="Times New Roman" w:hAnsi="Times New Roman" w:cs="Times New Roman"/>
          <w:color w:val="auto"/>
        </w:rPr>
        <w:t>ности</w:t>
      </w:r>
      <w:r w:rsidR="00B178C0" w:rsidRPr="003E3B02">
        <w:rPr>
          <w:rFonts w:ascii="Times New Roman" w:hAnsi="Times New Roman" w:cs="Times New Roman"/>
          <w:color w:val="auto"/>
        </w:rPr>
        <w:t xml:space="preserve"> по форме СЗВ-СТАЖ, необходим</w:t>
      </w:r>
      <w:r>
        <w:rPr>
          <w:rFonts w:ascii="Times New Roman" w:hAnsi="Times New Roman" w:cs="Times New Roman"/>
          <w:color w:val="auto"/>
        </w:rPr>
        <w:t>о</w:t>
      </w:r>
      <w:r w:rsidR="00B178C0" w:rsidRPr="003E3B02">
        <w:rPr>
          <w:rFonts w:ascii="Times New Roman" w:hAnsi="Times New Roman" w:cs="Times New Roman"/>
          <w:color w:val="auto"/>
        </w:rPr>
        <w:t>й для учета стажа в целях назначения пенсий застрахованным лицам</w:t>
      </w:r>
      <w:r>
        <w:rPr>
          <w:rFonts w:ascii="Times New Roman" w:hAnsi="Times New Roman" w:cs="Times New Roman"/>
          <w:color w:val="auto"/>
        </w:rPr>
        <w:t>. Данную отчетность</w:t>
      </w:r>
      <w:r w:rsidR="00B178C0" w:rsidRPr="003E3B02">
        <w:rPr>
          <w:rFonts w:ascii="Times New Roman" w:hAnsi="Times New Roman" w:cs="Times New Roman"/>
          <w:color w:val="auto"/>
        </w:rPr>
        <w:t xml:space="preserve"> страхователи представляют 1 раз в год, не позднее 1 марта года, следующего за отчетным годом</w:t>
      </w:r>
      <w:r>
        <w:rPr>
          <w:rFonts w:ascii="Times New Roman" w:hAnsi="Times New Roman" w:cs="Times New Roman"/>
          <w:color w:val="auto"/>
        </w:rPr>
        <w:t>.</w:t>
      </w:r>
      <w:r w:rsidRPr="003E3B02">
        <w:t xml:space="preserve"> </w:t>
      </w:r>
      <w:r w:rsidR="00CB4CEB" w:rsidRPr="00CB4CEB">
        <w:rPr>
          <w:rFonts w:ascii="Times New Roman" w:hAnsi="Times New Roman" w:cs="Times New Roman"/>
          <w:color w:val="auto"/>
        </w:rPr>
        <w:t xml:space="preserve">Так, </w:t>
      </w:r>
      <w:r w:rsidR="00CB4CEB">
        <w:rPr>
          <w:rFonts w:ascii="Times New Roman" w:hAnsi="Times New Roman" w:cs="Times New Roman"/>
          <w:color w:val="auto"/>
        </w:rPr>
        <w:t>з</w:t>
      </w:r>
      <w:r w:rsidRPr="00CB4CEB">
        <w:rPr>
          <w:rFonts w:ascii="Times New Roman" w:hAnsi="Times New Roman" w:cs="Times New Roman"/>
          <w:color w:val="auto"/>
        </w:rPr>
        <w:t xml:space="preserve">а отчетный период 2020 год последней датой сдачи отчетности по форме СЗВ-СТАЖ </w:t>
      </w:r>
      <w:r w:rsidR="001829F4">
        <w:rPr>
          <w:rFonts w:ascii="Times New Roman" w:hAnsi="Times New Roman" w:cs="Times New Roman"/>
          <w:color w:val="auto"/>
        </w:rPr>
        <w:t>стало</w:t>
      </w:r>
      <w:r w:rsidRPr="00CB4CEB">
        <w:rPr>
          <w:rFonts w:ascii="Times New Roman" w:hAnsi="Times New Roman" w:cs="Times New Roman"/>
          <w:color w:val="auto"/>
        </w:rPr>
        <w:t xml:space="preserve"> 01.03.2021 г.</w:t>
      </w:r>
    </w:p>
    <w:p w:rsidR="00CB4CEB" w:rsidRDefault="00CB4CEB" w:rsidP="001058F7">
      <w:pPr>
        <w:pStyle w:val="af"/>
        <w:ind w:firstLine="708"/>
        <w:jc w:val="both"/>
      </w:pPr>
      <w:r>
        <w:t xml:space="preserve">УПФР обращает внимание, что в отчет по стажу должны быть включены все сотрудники, которые в 2020 году состояли в трудовых отношениях с работодателем, в том числе и уволенные. Таким образом, все работники, сведения о которых направлялись в ежемесячных отчетах в ПФР по форме СЗВ-М, должны быть включены в обязательный отчет по стажу. </w:t>
      </w:r>
    </w:p>
    <w:p w:rsidR="00CB4CEB" w:rsidRDefault="009359B3" w:rsidP="001058F7">
      <w:pPr>
        <w:pStyle w:val="af"/>
        <w:ind w:firstLine="708"/>
        <w:jc w:val="both"/>
      </w:pPr>
      <w:r>
        <w:t>Отчетность по форме  СЗВ-СТАЖ</w:t>
      </w:r>
      <w:r w:rsidR="00CB4CEB">
        <w:t>  содержит такие   сведения о застрахованных лицах, как ФИО, СНИЛС каждого работника, периоды работы и основания для досрочного назначения пенсии для отдельных категорий работающих.</w:t>
      </w:r>
      <w:r w:rsidR="00CB4CEB" w:rsidRPr="00CB4CEB">
        <w:t xml:space="preserve"> </w:t>
      </w:r>
      <w:r w:rsidR="00CB4CEB">
        <w:t xml:space="preserve">На основании этих данных в  лицевых  счетах  застрахованных лиц формируются пенсионные права в части страхового стажа. </w:t>
      </w:r>
    </w:p>
    <w:p w:rsidR="00B178C0" w:rsidRDefault="00B178C0" w:rsidP="001058F7">
      <w:pPr>
        <w:pStyle w:val="af"/>
        <w:ind w:firstLine="708"/>
        <w:jc w:val="both"/>
      </w:pPr>
      <w:r w:rsidRPr="003E3B02">
        <w:t>Работодатели, имеющие менее 25 наёмных работников, отчёт в ПФР могут представить как в эле</w:t>
      </w:r>
      <w:r w:rsidR="003E3B02" w:rsidRPr="003E3B02">
        <w:t>ктронной форме, так и на бума</w:t>
      </w:r>
      <w:r w:rsidR="0087472E">
        <w:t>жном носителе</w:t>
      </w:r>
      <w:r w:rsidRPr="003E3B02">
        <w:t>. Страхователи с численностью сотрудников 25 и более - только в электронном виде.</w:t>
      </w:r>
    </w:p>
    <w:p w:rsidR="009359B3" w:rsidRPr="003E3B02" w:rsidRDefault="009359B3" w:rsidP="001058F7">
      <w:pPr>
        <w:pStyle w:val="af"/>
        <w:ind w:firstLine="708"/>
        <w:jc w:val="both"/>
      </w:pPr>
      <w:r>
        <w:t xml:space="preserve">По состоянию на отчетную дату сведения о стаже застрахованных лиц </w:t>
      </w:r>
      <w:proofErr w:type="spellStart"/>
      <w:r>
        <w:t>Асиновского</w:t>
      </w:r>
      <w:proofErr w:type="spellEnd"/>
      <w:r>
        <w:t xml:space="preserve">, Зырянского, Первомайского и </w:t>
      </w:r>
      <w:proofErr w:type="spellStart"/>
      <w:r>
        <w:t>Тегульдетского</w:t>
      </w:r>
      <w:proofErr w:type="spellEnd"/>
      <w:r>
        <w:t xml:space="preserve"> районов представили 933 работодателя за более чем 27 тысяч своих работников. Более  98% форм отчетности представлены в электронном виде.</w:t>
      </w:r>
    </w:p>
    <w:p w:rsidR="003E3B02" w:rsidRPr="003E3B02" w:rsidRDefault="001058F7" w:rsidP="001058F7">
      <w:pPr>
        <w:pStyle w:val="af"/>
        <w:ind w:firstLine="708"/>
        <w:jc w:val="both"/>
      </w:pPr>
      <w:r>
        <w:t>Е</w:t>
      </w:r>
      <w:r w:rsidR="003E3B02" w:rsidRPr="003E3B02">
        <w:t xml:space="preserve">сли отчет сдан не вовремя или сведения оказались недостоверными, работодателю грозит штраф в размере 500 рублей за каждого такого работника. По итогам предоставления сведений за 2019 год </w:t>
      </w:r>
      <w:r w:rsidR="0059744D">
        <w:t xml:space="preserve">Управлением </w:t>
      </w:r>
      <w:r w:rsidR="003E3B02" w:rsidRPr="003E3B02">
        <w:t xml:space="preserve">принято </w:t>
      </w:r>
      <w:r w:rsidR="0059744D">
        <w:t>45</w:t>
      </w:r>
      <w:r w:rsidR="003E3B02" w:rsidRPr="003E3B02">
        <w:t xml:space="preserve"> решений о привлечении к ответственности на сумму </w:t>
      </w:r>
      <w:r w:rsidR="0059744D">
        <w:t>426,5</w:t>
      </w:r>
      <w:r w:rsidR="003E3B02" w:rsidRPr="003E3B02">
        <w:t xml:space="preserve"> </w:t>
      </w:r>
      <w:r w:rsidR="0059744D">
        <w:t>тыс.</w:t>
      </w:r>
      <w:r w:rsidR="003E3B02" w:rsidRPr="003E3B02">
        <w:t xml:space="preserve"> рублей.</w:t>
      </w:r>
    </w:p>
    <w:p w:rsidR="003E3B02" w:rsidRPr="003E3B02" w:rsidRDefault="003E3B02" w:rsidP="001058F7">
      <w:pPr>
        <w:suppressAutoHyphens w:val="0"/>
        <w:spacing w:before="100" w:beforeAutospacing="1" w:after="100" w:afterAutospacing="1"/>
        <w:ind w:firstLine="708"/>
        <w:jc w:val="both"/>
        <w:rPr>
          <w:lang w:eastAsia="ru-RU"/>
        </w:rPr>
      </w:pPr>
      <w:r w:rsidRPr="003E3B02">
        <w:rPr>
          <w:lang w:eastAsia="ru-RU"/>
        </w:rPr>
        <w:t>Кроме того, в соответствии со ст. 15.33.2 Кодекса Российской Федерации об административных правонарушениях на должностное лицо могут быть наложены штрафы.</w:t>
      </w:r>
    </w:p>
    <w:p w:rsidR="003E3B02" w:rsidRDefault="003E3B02" w:rsidP="00B178C0">
      <w:pPr>
        <w:pStyle w:val="af"/>
        <w:jc w:val="both"/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58F7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9F4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57622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3B02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9744D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472E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59B3"/>
    <w:rsid w:val="0094401C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B4CEB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346</Words>
  <Characters>1975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2021-03-12T03:56:00Z</dcterms:created>
  <dcterms:modified xsi:type="dcterms:W3CDTF">2021-03-12T04:28:00Z</dcterms:modified>
</cp:coreProperties>
</file>