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810664">
      <w:pPr>
        <w:contextualSpacing/>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810664">
      <w:pPr>
        <w:contextualSpacing/>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1177F4" w:rsidRPr="00D55729" w:rsidRDefault="001177F4" w:rsidP="00D55729">
      <w:pPr>
        <w:pStyle w:val="1"/>
        <w:jc w:val="center"/>
        <w:rPr>
          <w:i/>
          <w:u w:val="single"/>
        </w:rPr>
      </w:pPr>
      <w:r w:rsidRPr="00D55729">
        <w:rPr>
          <w:i/>
          <w:u w:val="single"/>
        </w:rPr>
        <w:t xml:space="preserve">Социальное казначейство как инструмент повышения </w:t>
      </w:r>
      <w:proofErr w:type="spellStart"/>
      <w:r w:rsidRPr="00D55729">
        <w:rPr>
          <w:i/>
          <w:u w:val="single"/>
        </w:rPr>
        <w:t>адресности</w:t>
      </w:r>
      <w:proofErr w:type="spellEnd"/>
      <w:r w:rsidRPr="00D55729">
        <w:rPr>
          <w:i/>
          <w:u w:val="single"/>
        </w:rPr>
        <w:t xml:space="preserve"> и эффективности мер социальной поддержки</w:t>
      </w:r>
    </w:p>
    <w:p w:rsidR="001177F4" w:rsidRDefault="001177F4" w:rsidP="001177F4"/>
    <w:p w:rsidR="001177F4" w:rsidRDefault="000234DF" w:rsidP="001177F4">
      <w:r>
        <w:t xml:space="preserve">09.09.2021 </w:t>
      </w:r>
    </w:p>
    <w:p w:rsidR="001177F4" w:rsidRDefault="001177F4" w:rsidP="000618F5">
      <w:pPr>
        <w:pStyle w:val="af"/>
        <w:ind w:firstLine="708"/>
        <w:jc w:val="both"/>
      </w:pPr>
      <w:r>
        <w:t xml:space="preserve">Председатель правления Пенсионного фонда России Андрей </w:t>
      </w:r>
      <w:proofErr w:type="spellStart"/>
      <w:r>
        <w:t>Кигим</w:t>
      </w:r>
      <w:proofErr w:type="spellEnd"/>
      <w:r>
        <w:t xml:space="preserve"> принял участие в Московском финансовом форуме, который прошел сегодня в столице. Глава ПФР выступил модератором сессии, посвященной обсуждению системы социального казначейства.</w:t>
      </w:r>
    </w:p>
    <w:p w:rsidR="001177F4" w:rsidRDefault="001177F4" w:rsidP="000618F5">
      <w:pPr>
        <w:pStyle w:val="af"/>
        <w:ind w:firstLine="708"/>
        <w:jc w:val="both"/>
      </w:pPr>
      <w:r>
        <w:t>В сессии также приняли участие представители министерств, частных и общественных организаций, эксперты в области социальной сферы.</w:t>
      </w:r>
    </w:p>
    <w:p w:rsidR="001177F4" w:rsidRDefault="001177F4" w:rsidP="000618F5">
      <w:pPr>
        <w:pStyle w:val="af"/>
        <w:ind w:firstLine="708"/>
        <w:jc w:val="both"/>
      </w:pPr>
      <w:r>
        <w:t xml:space="preserve">Как отметила замминистра труда Ольга </w:t>
      </w:r>
      <w:proofErr w:type="spellStart"/>
      <w:r>
        <w:t>Баталина</w:t>
      </w:r>
      <w:proofErr w:type="spellEnd"/>
      <w:r>
        <w:t xml:space="preserve">, выступившая на форуме, в России создана разветвленная сеть мер </w:t>
      </w:r>
      <w:proofErr w:type="spellStart"/>
      <w:r>
        <w:t>соцподдержки</w:t>
      </w:r>
      <w:proofErr w:type="spellEnd"/>
      <w:r>
        <w:t xml:space="preserve">, которой охвачено свыше 80 </w:t>
      </w:r>
      <w:proofErr w:type="spellStart"/>
      <w:proofErr w:type="gramStart"/>
      <w:r>
        <w:t>млн</w:t>
      </w:r>
      <w:proofErr w:type="spellEnd"/>
      <w:proofErr w:type="gramEnd"/>
      <w:r>
        <w:t xml:space="preserve"> человек. Всего в стране насчитывается порядка 30 тыс. различных социальных мер, и каждая из них требует своего пакета документов, правил оформления и часто личного обращения в ведомство. По словам замминистра, система социального казначейства должна обеспечить равный доступ граждан к социальным мерам. Например, решить вопрос территориальных особенностей при оформлении поддержки для жителей отдаленных населенных пунктов.</w:t>
      </w:r>
    </w:p>
    <w:p w:rsidR="001177F4" w:rsidRDefault="001177F4" w:rsidP="000618F5">
      <w:pPr>
        <w:pStyle w:val="af"/>
        <w:ind w:firstLine="708"/>
        <w:jc w:val="both"/>
      </w:pPr>
      <w:r>
        <w:t xml:space="preserve">Второй важный принцип, на котором основано социальное казначейство, это поддержка реально нуждающихся людей. «Социальное казначейство как система должна помочь нам больше узнать о человеке, заранее понять, в каких социальных услугах и мерах поддержки он нуждается, с чем связана особенность его </w:t>
      </w:r>
      <w:proofErr w:type="gramStart"/>
      <w:r>
        <w:t>жизненной</w:t>
      </w:r>
      <w:proofErr w:type="gramEnd"/>
      <w:r>
        <w:t xml:space="preserve"> ситуации», – заявила </w:t>
      </w:r>
      <w:proofErr w:type="spellStart"/>
      <w:r>
        <w:t>Баталина</w:t>
      </w:r>
      <w:proofErr w:type="spellEnd"/>
      <w:r>
        <w:t>.</w:t>
      </w:r>
    </w:p>
    <w:p w:rsidR="001177F4" w:rsidRDefault="001177F4" w:rsidP="000618F5">
      <w:pPr>
        <w:pStyle w:val="af"/>
        <w:ind w:firstLine="708"/>
        <w:jc w:val="both"/>
      </w:pPr>
      <w:r>
        <w:t xml:space="preserve">Она также обратила внимание на то, что социальное казначейство предполагает создание единой цифровой платформы, которая базируется на информационных системах Пенсионного фонда России. Новая платформа объединит информационные ресурсы Минтруда, Пенсионного фонда, Фонда социального страхования и учреждений МСЭ, после чего на нее поэтапно будет переведено назначение всех мер </w:t>
      </w:r>
      <w:proofErr w:type="spellStart"/>
      <w:r>
        <w:t>соцподдержки</w:t>
      </w:r>
      <w:proofErr w:type="spellEnd"/>
      <w:r>
        <w:t>.</w:t>
      </w:r>
    </w:p>
    <w:p w:rsidR="001177F4" w:rsidRDefault="001177F4" w:rsidP="000618F5">
      <w:pPr>
        <w:pStyle w:val="af"/>
        <w:ind w:firstLine="708"/>
        <w:jc w:val="both"/>
      </w:pPr>
      <w:r>
        <w:t xml:space="preserve">В качестве услуги, предоставляемой сегодня по принципам социального казначейства, замминистра привела в пример материнский капитал, который практически полностью оформляется </w:t>
      </w:r>
      <w:proofErr w:type="spellStart"/>
      <w:r>
        <w:t>проактивно</w:t>
      </w:r>
      <w:proofErr w:type="spellEnd"/>
      <w:r>
        <w:t xml:space="preserve">. После регистрации рождения ребенка мама автоматически получает уведомление о выдаче сертификата и сам электронный сертификат в свой личный кабинет на портале </w:t>
      </w:r>
      <w:proofErr w:type="spellStart"/>
      <w:r>
        <w:t>госуслуг</w:t>
      </w:r>
      <w:proofErr w:type="spellEnd"/>
      <w:r>
        <w:t xml:space="preserve">. Другой пример – новые ежемесячные пособия беременным женщинам и одиноким родителям, когда все необходимые сведения для оформления выплат </w:t>
      </w:r>
      <w:proofErr w:type="spellStart"/>
      <w:r>
        <w:t>проактивно</w:t>
      </w:r>
      <w:proofErr w:type="spellEnd"/>
      <w:r>
        <w:t xml:space="preserve"> собираются со всех ведомств после подачи заявления.</w:t>
      </w:r>
    </w:p>
    <w:p w:rsidR="001177F4" w:rsidRDefault="001177F4" w:rsidP="000618F5">
      <w:pPr>
        <w:pStyle w:val="af"/>
        <w:ind w:firstLine="708"/>
        <w:jc w:val="both"/>
      </w:pPr>
      <w:r>
        <w:t xml:space="preserve">Михаил </w:t>
      </w:r>
      <w:proofErr w:type="spellStart"/>
      <w:r>
        <w:t>Осеевский</w:t>
      </w:r>
      <w:proofErr w:type="spellEnd"/>
      <w:r>
        <w:t>, президент компании «</w:t>
      </w:r>
      <w:proofErr w:type="spellStart"/>
      <w:r>
        <w:t>Ростелеком</w:t>
      </w:r>
      <w:proofErr w:type="spellEnd"/>
      <w:r>
        <w:t xml:space="preserve">», участвующей в создании единой цифровой платформы социального казначейства, напомнил участникам сессии ключевые ориентиры, которых позволит достичь реализация проекта. Среди них он назвал сокращение вполовину сроков оказания услуг гражданам, рост доли полностью электронных </w:t>
      </w:r>
      <w:proofErr w:type="spellStart"/>
      <w:r>
        <w:t>госуслуг</w:t>
      </w:r>
      <w:proofErr w:type="spellEnd"/>
      <w:r>
        <w:t xml:space="preserve"> до 95%, сокращение количества форм отчетности для работодателей, сокращение количества документов при получении услуг для граждан, а также круглосуточный доступ к каналам обращения за государственными услугами.</w:t>
      </w:r>
    </w:p>
    <w:p w:rsidR="001177F4" w:rsidRDefault="001177F4" w:rsidP="000618F5">
      <w:pPr>
        <w:pStyle w:val="af"/>
        <w:ind w:firstLine="708"/>
        <w:jc w:val="both"/>
      </w:pPr>
      <w:r>
        <w:lastRenderedPageBreak/>
        <w:t xml:space="preserve">В рамках сессии также выступил Андрей Никитин, губернатор Новгородской области, которая является </w:t>
      </w:r>
      <w:proofErr w:type="spellStart"/>
      <w:r>
        <w:t>пилотным</w:t>
      </w:r>
      <w:proofErr w:type="spellEnd"/>
      <w:r>
        <w:t xml:space="preserve"> регионом по тестированию системы социального казначейства. Он рассказал о сложностях, существующих сегодня при предоставлении мер </w:t>
      </w:r>
      <w:proofErr w:type="spellStart"/>
      <w:r>
        <w:t>соцподдержки</w:t>
      </w:r>
      <w:proofErr w:type="spellEnd"/>
      <w:r>
        <w:t xml:space="preserve"> в регионе. Среди них губернатор назвал ручную обработку документов специалистами ведомств, а также «бумажные» межведомственные запросы. Создание социального казначейства, по словам Никитина, радикально упростит всю ту работу, которую делается в настоящее время в социальной сфере и поможет решить озвученные проблемы.</w:t>
      </w:r>
    </w:p>
    <w:p w:rsidR="00664322" w:rsidRPr="002F4563" w:rsidRDefault="00BD0C5E" w:rsidP="000618F5">
      <w:pPr>
        <w:pStyle w:val="af"/>
        <w:contextualSpacing/>
        <w:jc w:val="both"/>
        <w:rPr>
          <w:sz w:val="28"/>
          <w:szCs w:val="28"/>
        </w:rPr>
      </w:pPr>
      <w:r w:rsidRPr="002B15E5">
        <w:t xml:space="preserve">    </w:t>
      </w:r>
      <w:r w:rsidRPr="002B15E5">
        <w:tab/>
      </w:r>
      <w:r w:rsidR="006922F1" w:rsidRPr="002B15E5">
        <w:t xml:space="preserve">Со всеми вопросами можно </w:t>
      </w:r>
      <w:r w:rsidR="007820A4" w:rsidRPr="002B15E5">
        <w:t xml:space="preserve">также </w:t>
      </w:r>
      <w:r w:rsidR="006922F1" w:rsidRPr="002B15E5">
        <w:t xml:space="preserve">обращаться на «горячую линию» Отделения ПФР по Томской области  </w:t>
      </w:r>
      <w:r w:rsidR="006922F1" w:rsidRPr="002B15E5">
        <w:rPr>
          <w:b/>
        </w:rPr>
        <w:t>8-800-600-04-17</w:t>
      </w:r>
      <w:r w:rsidR="006922F1" w:rsidRPr="002B15E5">
        <w:t xml:space="preserve"> (звонок бесплатный).</w:t>
      </w:r>
      <w:r w:rsidR="00664322" w:rsidRPr="002B15E5">
        <w:t xml:space="preserve"> </w:t>
      </w:r>
      <w:r w:rsidR="00664322" w:rsidRPr="002F4563">
        <w:rPr>
          <w:sz w:val="28"/>
          <w:szCs w:val="28"/>
        </w:rPr>
        <w:t xml:space="preserve"> </w:t>
      </w:r>
      <w:r w:rsidR="008B2763" w:rsidRPr="002F4563">
        <w:rPr>
          <w:sz w:val="28"/>
          <w:szCs w:val="28"/>
        </w:rPr>
        <w:t>___________</w:t>
      </w:r>
      <w:r w:rsidR="001B1A2F" w:rsidRPr="002F4563">
        <w:rPr>
          <w:sz w:val="28"/>
          <w:szCs w:val="28"/>
        </w:rPr>
        <w:t>____________________</w:t>
      </w:r>
      <w:r w:rsidR="00664322" w:rsidRPr="002F4563">
        <w:rPr>
          <w:sz w:val="28"/>
          <w:szCs w:val="28"/>
        </w:rPr>
        <w:t xml:space="preserve">     </w:t>
      </w:r>
    </w:p>
    <w:p w:rsidR="0088733E" w:rsidRPr="002F4563" w:rsidRDefault="0088733E" w:rsidP="002F4563">
      <w:pPr>
        <w:pStyle w:val="af"/>
        <w:ind w:firstLine="708"/>
        <w:contextualSpacing/>
        <w:jc w:val="both"/>
        <w:rPr>
          <w:sz w:val="28"/>
          <w:szCs w:val="28"/>
        </w:rPr>
      </w:pPr>
    </w:p>
    <w:p w:rsidR="00B1717D" w:rsidRDefault="00C102B6" w:rsidP="00B1717D">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664322">
        <w:rPr>
          <w:b/>
          <w:sz w:val="20"/>
          <w:szCs w:val="20"/>
        </w:rPr>
        <w:t xml:space="preserve">  </w:t>
      </w:r>
    </w:p>
    <w:p w:rsidR="00851D8A" w:rsidRPr="00B1717D" w:rsidRDefault="008B2763" w:rsidP="00B1717D">
      <w:pPr>
        <w:pStyle w:val="af"/>
        <w:contextualSpacing/>
        <w:jc w:val="right"/>
        <w:rPr>
          <w:lang w:val="en-US"/>
        </w:rPr>
      </w:pPr>
      <w:r w:rsidRPr="001C4C5A">
        <w:rPr>
          <w:b/>
          <w:sz w:val="20"/>
          <w:szCs w:val="20"/>
        </w:rPr>
        <w:t xml:space="preserve"> </w:t>
      </w:r>
      <w:r w:rsidR="00C102B6" w:rsidRPr="00CF2CEE">
        <w:rPr>
          <w:b/>
          <w:sz w:val="20"/>
          <w:szCs w:val="20"/>
        </w:rPr>
        <w:t>Тел</w:t>
      </w:r>
      <w:r w:rsidR="00C102B6" w:rsidRPr="00B1717D">
        <w:rPr>
          <w:b/>
          <w:sz w:val="20"/>
          <w:szCs w:val="20"/>
          <w:lang w:val="en-US"/>
        </w:rPr>
        <w:t xml:space="preserve">.: (38241) 2-12-19; </w:t>
      </w:r>
      <w:r w:rsidR="00C102B6" w:rsidRPr="00CF2CEE">
        <w:rPr>
          <w:sz w:val="20"/>
          <w:szCs w:val="20"/>
          <w:lang w:val="en-US"/>
        </w:rPr>
        <w:t>E</w:t>
      </w:r>
      <w:r w:rsidR="00C102B6" w:rsidRPr="00B1717D">
        <w:rPr>
          <w:sz w:val="20"/>
          <w:szCs w:val="20"/>
          <w:lang w:val="en-US"/>
        </w:rPr>
        <w:t>-</w:t>
      </w:r>
      <w:r w:rsidR="00C102B6" w:rsidRPr="00CF2CEE">
        <w:rPr>
          <w:sz w:val="20"/>
          <w:szCs w:val="20"/>
          <w:lang w:val="en-US"/>
        </w:rPr>
        <w:t>mail</w:t>
      </w:r>
      <w:r w:rsidR="00C102B6" w:rsidRPr="00B1717D">
        <w:rPr>
          <w:sz w:val="20"/>
          <w:szCs w:val="20"/>
          <w:lang w:val="en-US"/>
        </w:rPr>
        <w:t xml:space="preserve">: </w:t>
      </w:r>
      <w:r w:rsidR="00C102B6">
        <w:rPr>
          <w:sz w:val="20"/>
          <w:szCs w:val="20"/>
          <w:lang w:val="en-US"/>
        </w:rPr>
        <w:t>admin</w:t>
      </w:r>
      <w:r w:rsidR="00C102B6" w:rsidRPr="00B1717D">
        <w:rPr>
          <w:sz w:val="20"/>
          <w:szCs w:val="20"/>
          <w:lang w:val="en-US"/>
        </w:rPr>
        <w:t>009@080.</w:t>
      </w:r>
      <w:r w:rsidR="00C102B6">
        <w:rPr>
          <w:sz w:val="20"/>
          <w:szCs w:val="20"/>
          <w:lang w:val="en-US"/>
        </w:rPr>
        <w:t>pfr</w:t>
      </w:r>
      <w:r w:rsidR="00C102B6" w:rsidRPr="00B1717D">
        <w:rPr>
          <w:sz w:val="20"/>
          <w:szCs w:val="20"/>
          <w:lang w:val="en-US"/>
        </w:rPr>
        <w:t>.</w:t>
      </w:r>
      <w:r w:rsidR="00C102B6">
        <w:rPr>
          <w:sz w:val="20"/>
          <w:szCs w:val="20"/>
          <w:lang w:val="en-US"/>
        </w:rPr>
        <w:t>ru</w:t>
      </w:r>
    </w:p>
    <w:sectPr w:rsidR="00851D8A" w:rsidRPr="00B1717D" w:rsidSect="00A23E9A">
      <w:pgSz w:w="11906" w:h="16838"/>
      <w:pgMar w:top="720" w:right="454" w:bottom="720" w:left="45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22AD8"/>
    <w:multiLevelType w:val="multilevel"/>
    <w:tmpl w:val="A5D69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16E214FA"/>
    <w:multiLevelType w:val="multilevel"/>
    <w:tmpl w:val="E6140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A562F4"/>
    <w:multiLevelType w:val="multilevel"/>
    <w:tmpl w:val="D7FC5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16062D8"/>
    <w:multiLevelType w:val="hybridMultilevel"/>
    <w:tmpl w:val="8FA67BB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3E9817EC"/>
    <w:multiLevelType w:val="multilevel"/>
    <w:tmpl w:val="E2DE1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74379FF"/>
    <w:multiLevelType w:val="multilevel"/>
    <w:tmpl w:val="D7020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6B17397"/>
    <w:multiLevelType w:val="multilevel"/>
    <w:tmpl w:val="55EA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0374F8D"/>
    <w:multiLevelType w:val="multilevel"/>
    <w:tmpl w:val="46B61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2"/>
  </w:num>
  <w:num w:numId="4">
    <w:abstractNumId w:val="7"/>
  </w:num>
  <w:num w:numId="5">
    <w:abstractNumId w:val="3"/>
  </w:num>
  <w:num w:numId="6">
    <w:abstractNumId w:val="0"/>
  </w:num>
  <w:num w:numId="7">
    <w:abstractNumId w:val="4"/>
  </w:num>
  <w:num w:numId="8">
    <w:abstractNumId w:val="8"/>
  </w:num>
  <w:num w:numId="9">
    <w:abstractNumId w:val="6"/>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4DF"/>
    <w:rsid w:val="00023A55"/>
    <w:rsid w:val="00025969"/>
    <w:rsid w:val="000259ED"/>
    <w:rsid w:val="00030DD5"/>
    <w:rsid w:val="00031F2B"/>
    <w:rsid w:val="00034D89"/>
    <w:rsid w:val="00035902"/>
    <w:rsid w:val="00044868"/>
    <w:rsid w:val="000455FB"/>
    <w:rsid w:val="000519BC"/>
    <w:rsid w:val="0005216E"/>
    <w:rsid w:val="000533D3"/>
    <w:rsid w:val="00055636"/>
    <w:rsid w:val="000618F5"/>
    <w:rsid w:val="00064D8A"/>
    <w:rsid w:val="00065235"/>
    <w:rsid w:val="00066435"/>
    <w:rsid w:val="0006708F"/>
    <w:rsid w:val="00071A08"/>
    <w:rsid w:val="00073B04"/>
    <w:rsid w:val="00075860"/>
    <w:rsid w:val="000811C2"/>
    <w:rsid w:val="0008150D"/>
    <w:rsid w:val="00081F06"/>
    <w:rsid w:val="00087781"/>
    <w:rsid w:val="00093A72"/>
    <w:rsid w:val="000945C9"/>
    <w:rsid w:val="00094C73"/>
    <w:rsid w:val="0009644C"/>
    <w:rsid w:val="000A1E35"/>
    <w:rsid w:val="000A22AF"/>
    <w:rsid w:val="000B5813"/>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2579"/>
    <w:rsid w:val="000E4ADD"/>
    <w:rsid w:val="000E58CE"/>
    <w:rsid w:val="000E7689"/>
    <w:rsid w:val="000F35F9"/>
    <w:rsid w:val="000F4F0D"/>
    <w:rsid w:val="000F581F"/>
    <w:rsid w:val="00102E00"/>
    <w:rsid w:val="0010481F"/>
    <w:rsid w:val="00110AA1"/>
    <w:rsid w:val="001112F5"/>
    <w:rsid w:val="00113C00"/>
    <w:rsid w:val="0011419F"/>
    <w:rsid w:val="001177F4"/>
    <w:rsid w:val="00120B70"/>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A2F"/>
    <w:rsid w:val="001B23D2"/>
    <w:rsid w:val="001B397E"/>
    <w:rsid w:val="001C08B7"/>
    <w:rsid w:val="001C1EC6"/>
    <w:rsid w:val="001C41CB"/>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514E"/>
    <w:rsid w:val="00230801"/>
    <w:rsid w:val="00231268"/>
    <w:rsid w:val="00236CC9"/>
    <w:rsid w:val="00240318"/>
    <w:rsid w:val="00244363"/>
    <w:rsid w:val="0024484C"/>
    <w:rsid w:val="002470E0"/>
    <w:rsid w:val="00247CE7"/>
    <w:rsid w:val="002500BB"/>
    <w:rsid w:val="002507C9"/>
    <w:rsid w:val="00251C93"/>
    <w:rsid w:val="00252C4A"/>
    <w:rsid w:val="00253580"/>
    <w:rsid w:val="00253C28"/>
    <w:rsid w:val="002547C8"/>
    <w:rsid w:val="00254D41"/>
    <w:rsid w:val="00255E98"/>
    <w:rsid w:val="0026493D"/>
    <w:rsid w:val="00267B5E"/>
    <w:rsid w:val="00271A44"/>
    <w:rsid w:val="0027249E"/>
    <w:rsid w:val="00273401"/>
    <w:rsid w:val="002779AF"/>
    <w:rsid w:val="0028210A"/>
    <w:rsid w:val="00283551"/>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5E5"/>
    <w:rsid w:val="002B1F51"/>
    <w:rsid w:val="002B7C72"/>
    <w:rsid w:val="002C3043"/>
    <w:rsid w:val="002C3C62"/>
    <w:rsid w:val="002C6CC1"/>
    <w:rsid w:val="002D35D8"/>
    <w:rsid w:val="002D4817"/>
    <w:rsid w:val="002E01DD"/>
    <w:rsid w:val="002E0338"/>
    <w:rsid w:val="002E0AD5"/>
    <w:rsid w:val="002E0DB2"/>
    <w:rsid w:val="002E5C97"/>
    <w:rsid w:val="002E6C7D"/>
    <w:rsid w:val="002E6D1E"/>
    <w:rsid w:val="002E6F7B"/>
    <w:rsid w:val="002E7F12"/>
    <w:rsid w:val="002F43C7"/>
    <w:rsid w:val="002F4563"/>
    <w:rsid w:val="002F49B0"/>
    <w:rsid w:val="002F4CD4"/>
    <w:rsid w:val="002F5169"/>
    <w:rsid w:val="003031B2"/>
    <w:rsid w:val="00303BE4"/>
    <w:rsid w:val="00304C9A"/>
    <w:rsid w:val="00310B7C"/>
    <w:rsid w:val="00311520"/>
    <w:rsid w:val="00311DBA"/>
    <w:rsid w:val="00312232"/>
    <w:rsid w:val="00316171"/>
    <w:rsid w:val="00325E5E"/>
    <w:rsid w:val="00331515"/>
    <w:rsid w:val="003403CE"/>
    <w:rsid w:val="00350907"/>
    <w:rsid w:val="00351D87"/>
    <w:rsid w:val="003541A9"/>
    <w:rsid w:val="00360E5A"/>
    <w:rsid w:val="00361556"/>
    <w:rsid w:val="00364793"/>
    <w:rsid w:val="003677D0"/>
    <w:rsid w:val="003719DC"/>
    <w:rsid w:val="00374D97"/>
    <w:rsid w:val="00375658"/>
    <w:rsid w:val="00382518"/>
    <w:rsid w:val="00386039"/>
    <w:rsid w:val="00387AAA"/>
    <w:rsid w:val="00390D88"/>
    <w:rsid w:val="00392452"/>
    <w:rsid w:val="00393EBA"/>
    <w:rsid w:val="003949A2"/>
    <w:rsid w:val="00394DE8"/>
    <w:rsid w:val="00395CB3"/>
    <w:rsid w:val="003A0283"/>
    <w:rsid w:val="003A2D61"/>
    <w:rsid w:val="003A492E"/>
    <w:rsid w:val="003A747D"/>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70AF"/>
    <w:rsid w:val="003F18E1"/>
    <w:rsid w:val="003F26B6"/>
    <w:rsid w:val="003F4C3B"/>
    <w:rsid w:val="003F4FCB"/>
    <w:rsid w:val="003F72E2"/>
    <w:rsid w:val="00402590"/>
    <w:rsid w:val="00411827"/>
    <w:rsid w:val="00412CCF"/>
    <w:rsid w:val="00413FF6"/>
    <w:rsid w:val="004157D4"/>
    <w:rsid w:val="00420163"/>
    <w:rsid w:val="00421906"/>
    <w:rsid w:val="004234FF"/>
    <w:rsid w:val="00430358"/>
    <w:rsid w:val="00431B73"/>
    <w:rsid w:val="00433B8B"/>
    <w:rsid w:val="00433FEA"/>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711C8"/>
    <w:rsid w:val="004735E4"/>
    <w:rsid w:val="004740DB"/>
    <w:rsid w:val="00474D47"/>
    <w:rsid w:val="00477DFF"/>
    <w:rsid w:val="00482471"/>
    <w:rsid w:val="00482E62"/>
    <w:rsid w:val="00487E6E"/>
    <w:rsid w:val="00492EF6"/>
    <w:rsid w:val="00494668"/>
    <w:rsid w:val="00494FD6"/>
    <w:rsid w:val="00497C45"/>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E378A"/>
    <w:rsid w:val="004E59F2"/>
    <w:rsid w:val="004E683D"/>
    <w:rsid w:val="004E6EB3"/>
    <w:rsid w:val="004E7C5D"/>
    <w:rsid w:val="004F3620"/>
    <w:rsid w:val="004F38ED"/>
    <w:rsid w:val="004F3E25"/>
    <w:rsid w:val="00504899"/>
    <w:rsid w:val="0051215E"/>
    <w:rsid w:val="00513677"/>
    <w:rsid w:val="00515364"/>
    <w:rsid w:val="00520180"/>
    <w:rsid w:val="0052085D"/>
    <w:rsid w:val="0052325C"/>
    <w:rsid w:val="00530EEC"/>
    <w:rsid w:val="00531C32"/>
    <w:rsid w:val="005325EB"/>
    <w:rsid w:val="00536D4F"/>
    <w:rsid w:val="00540301"/>
    <w:rsid w:val="00541F9E"/>
    <w:rsid w:val="005505CD"/>
    <w:rsid w:val="00550E42"/>
    <w:rsid w:val="00553228"/>
    <w:rsid w:val="00554703"/>
    <w:rsid w:val="00555718"/>
    <w:rsid w:val="00555FB8"/>
    <w:rsid w:val="005569E6"/>
    <w:rsid w:val="0056045D"/>
    <w:rsid w:val="00561A91"/>
    <w:rsid w:val="0056228D"/>
    <w:rsid w:val="00570813"/>
    <w:rsid w:val="00573DA5"/>
    <w:rsid w:val="00574BB6"/>
    <w:rsid w:val="005830C0"/>
    <w:rsid w:val="00583185"/>
    <w:rsid w:val="00587BC2"/>
    <w:rsid w:val="00590AE0"/>
    <w:rsid w:val="00591095"/>
    <w:rsid w:val="0059124C"/>
    <w:rsid w:val="00594041"/>
    <w:rsid w:val="005A34DD"/>
    <w:rsid w:val="005A507A"/>
    <w:rsid w:val="005B5B3E"/>
    <w:rsid w:val="005B5B41"/>
    <w:rsid w:val="005B7B2A"/>
    <w:rsid w:val="005C00DB"/>
    <w:rsid w:val="005C260B"/>
    <w:rsid w:val="005C37BF"/>
    <w:rsid w:val="005C3D90"/>
    <w:rsid w:val="005C7A75"/>
    <w:rsid w:val="005D29CA"/>
    <w:rsid w:val="005D3CED"/>
    <w:rsid w:val="005D3E12"/>
    <w:rsid w:val="005D4282"/>
    <w:rsid w:val="005D7AA1"/>
    <w:rsid w:val="005E3D59"/>
    <w:rsid w:val="005E5733"/>
    <w:rsid w:val="005E65D2"/>
    <w:rsid w:val="005F3923"/>
    <w:rsid w:val="005F4733"/>
    <w:rsid w:val="0060074F"/>
    <w:rsid w:val="006041C2"/>
    <w:rsid w:val="00605EED"/>
    <w:rsid w:val="006062C8"/>
    <w:rsid w:val="00621FA5"/>
    <w:rsid w:val="006228EC"/>
    <w:rsid w:val="00623D4F"/>
    <w:rsid w:val="0062419F"/>
    <w:rsid w:val="006262D7"/>
    <w:rsid w:val="00627550"/>
    <w:rsid w:val="006327CB"/>
    <w:rsid w:val="00634614"/>
    <w:rsid w:val="00637069"/>
    <w:rsid w:val="00637BEE"/>
    <w:rsid w:val="006407EA"/>
    <w:rsid w:val="006425E8"/>
    <w:rsid w:val="00642CEE"/>
    <w:rsid w:val="006439B0"/>
    <w:rsid w:val="00646B45"/>
    <w:rsid w:val="00647F55"/>
    <w:rsid w:val="00657F49"/>
    <w:rsid w:val="00664322"/>
    <w:rsid w:val="00665345"/>
    <w:rsid w:val="006660B8"/>
    <w:rsid w:val="00667904"/>
    <w:rsid w:val="006702EC"/>
    <w:rsid w:val="006717DD"/>
    <w:rsid w:val="006727FD"/>
    <w:rsid w:val="006728C0"/>
    <w:rsid w:val="00674AAB"/>
    <w:rsid w:val="00676D1B"/>
    <w:rsid w:val="006802F5"/>
    <w:rsid w:val="00687DB4"/>
    <w:rsid w:val="00690563"/>
    <w:rsid w:val="00691CF5"/>
    <w:rsid w:val="006922F1"/>
    <w:rsid w:val="0069681C"/>
    <w:rsid w:val="006A13BA"/>
    <w:rsid w:val="006A44A0"/>
    <w:rsid w:val="006A7579"/>
    <w:rsid w:val="006B1037"/>
    <w:rsid w:val="006B3CD5"/>
    <w:rsid w:val="006B49D8"/>
    <w:rsid w:val="006B745D"/>
    <w:rsid w:val="006B7BAD"/>
    <w:rsid w:val="006C23C7"/>
    <w:rsid w:val="006C3507"/>
    <w:rsid w:val="006C5BBD"/>
    <w:rsid w:val="006C5D5C"/>
    <w:rsid w:val="006D0C9F"/>
    <w:rsid w:val="006D1A04"/>
    <w:rsid w:val="006D4E87"/>
    <w:rsid w:val="006D5A25"/>
    <w:rsid w:val="006E2F93"/>
    <w:rsid w:val="006E334A"/>
    <w:rsid w:val="006E684F"/>
    <w:rsid w:val="006E76CF"/>
    <w:rsid w:val="006F33DF"/>
    <w:rsid w:val="006F3A32"/>
    <w:rsid w:val="006F3E21"/>
    <w:rsid w:val="006F4E71"/>
    <w:rsid w:val="006F52D0"/>
    <w:rsid w:val="00701790"/>
    <w:rsid w:val="00704E9D"/>
    <w:rsid w:val="0070561A"/>
    <w:rsid w:val="007079E8"/>
    <w:rsid w:val="00712750"/>
    <w:rsid w:val="0071594E"/>
    <w:rsid w:val="00721A1C"/>
    <w:rsid w:val="00726075"/>
    <w:rsid w:val="00732B76"/>
    <w:rsid w:val="00732F37"/>
    <w:rsid w:val="0073391A"/>
    <w:rsid w:val="00736995"/>
    <w:rsid w:val="00737D59"/>
    <w:rsid w:val="00740105"/>
    <w:rsid w:val="00740DC9"/>
    <w:rsid w:val="00740F46"/>
    <w:rsid w:val="007431A9"/>
    <w:rsid w:val="007453FB"/>
    <w:rsid w:val="00747051"/>
    <w:rsid w:val="00754A4F"/>
    <w:rsid w:val="0075569B"/>
    <w:rsid w:val="0075697F"/>
    <w:rsid w:val="00765E09"/>
    <w:rsid w:val="0076669F"/>
    <w:rsid w:val="007705C8"/>
    <w:rsid w:val="00774047"/>
    <w:rsid w:val="007749AE"/>
    <w:rsid w:val="007820A4"/>
    <w:rsid w:val="00784DF9"/>
    <w:rsid w:val="00786802"/>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7F3F89"/>
    <w:rsid w:val="00802F58"/>
    <w:rsid w:val="00805444"/>
    <w:rsid w:val="008057D0"/>
    <w:rsid w:val="00806B37"/>
    <w:rsid w:val="00810664"/>
    <w:rsid w:val="00811D2E"/>
    <w:rsid w:val="008120EE"/>
    <w:rsid w:val="00812177"/>
    <w:rsid w:val="00813CC6"/>
    <w:rsid w:val="00816DF2"/>
    <w:rsid w:val="008227C9"/>
    <w:rsid w:val="0082525D"/>
    <w:rsid w:val="00825864"/>
    <w:rsid w:val="00826B51"/>
    <w:rsid w:val="0083159B"/>
    <w:rsid w:val="00833E3C"/>
    <w:rsid w:val="00834525"/>
    <w:rsid w:val="00834F35"/>
    <w:rsid w:val="00841BB8"/>
    <w:rsid w:val="00843AF7"/>
    <w:rsid w:val="008447C6"/>
    <w:rsid w:val="00845767"/>
    <w:rsid w:val="00851053"/>
    <w:rsid w:val="00851D8A"/>
    <w:rsid w:val="00851DB0"/>
    <w:rsid w:val="00852228"/>
    <w:rsid w:val="00853802"/>
    <w:rsid w:val="00854C62"/>
    <w:rsid w:val="00857A28"/>
    <w:rsid w:val="008610BA"/>
    <w:rsid w:val="00861451"/>
    <w:rsid w:val="008642DA"/>
    <w:rsid w:val="00870F47"/>
    <w:rsid w:val="00872098"/>
    <w:rsid w:val="0087362D"/>
    <w:rsid w:val="008770C8"/>
    <w:rsid w:val="0087728D"/>
    <w:rsid w:val="00877DF5"/>
    <w:rsid w:val="00881D3A"/>
    <w:rsid w:val="00886F4C"/>
    <w:rsid w:val="0088733E"/>
    <w:rsid w:val="00890E94"/>
    <w:rsid w:val="0089183C"/>
    <w:rsid w:val="008949CB"/>
    <w:rsid w:val="008A0558"/>
    <w:rsid w:val="008A5659"/>
    <w:rsid w:val="008A7BC4"/>
    <w:rsid w:val="008B1491"/>
    <w:rsid w:val="008B1C8C"/>
    <w:rsid w:val="008B1EB6"/>
    <w:rsid w:val="008B1FA2"/>
    <w:rsid w:val="008B2267"/>
    <w:rsid w:val="008B2763"/>
    <w:rsid w:val="008B4D50"/>
    <w:rsid w:val="008B6549"/>
    <w:rsid w:val="008C2076"/>
    <w:rsid w:val="008C3C1D"/>
    <w:rsid w:val="008C60B4"/>
    <w:rsid w:val="008D1C04"/>
    <w:rsid w:val="008D4E37"/>
    <w:rsid w:val="008D5B5B"/>
    <w:rsid w:val="008D74A2"/>
    <w:rsid w:val="008D79D9"/>
    <w:rsid w:val="008D7F0E"/>
    <w:rsid w:val="008E1F7A"/>
    <w:rsid w:val="008E4316"/>
    <w:rsid w:val="008E7C6A"/>
    <w:rsid w:val="008F2FAB"/>
    <w:rsid w:val="008F4C4C"/>
    <w:rsid w:val="008F534D"/>
    <w:rsid w:val="008F75D0"/>
    <w:rsid w:val="00900879"/>
    <w:rsid w:val="009018FE"/>
    <w:rsid w:val="00905EE1"/>
    <w:rsid w:val="00905FDD"/>
    <w:rsid w:val="00906E1B"/>
    <w:rsid w:val="00912B1B"/>
    <w:rsid w:val="009150B7"/>
    <w:rsid w:val="00917DBE"/>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33E4"/>
    <w:rsid w:val="009578DA"/>
    <w:rsid w:val="00960FC7"/>
    <w:rsid w:val="00961D2B"/>
    <w:rsid w:val="0096480A"/>
    <w:rsid w:val="009719A2"/>
    <w:rsid w:val="00971AF9"/>
    <w:rsid w:val="0097687F"/>
    <w:rsid w:val="00982C5B"/>
    <w:rsid w:val="00987585"/>
    <w:rsid w:val="00990283"/>
    <w:rsid w:val="00992555"/>
    <w:rsid w:val="00993703"/>
    <w:rsid w:val="00997674"/>
    <w:rsid w:val="00997922"/>
    <w:rsid w:val="009A3068"/>
    <w:rsid w:val="009A3153"/>
    <w:rsid w:val="009A45EF"/>
    <w:rsid w:val="009A466D"/>
    <w:rsid w:val="009A50C4"/>
    <w:rsid w:val="009A62A9"/>
    <w:rsid w:val="009B4B0C"/>
    <w:rsid w:val="009C0EA3"/>
    <w:rsid w:val="009C17DE"/>
    <w:rsid w:val="009C482D"/>
    <w:rsid w:val="009C4A2F"/>
    <w:rsid w:val="009C6CDF"/>
    <w:rsid w:val="009D0344"/>
    <w:rsid w:val="009D0C98"/>
    <w:rsid w:val="009D22DB"/>
    <w:rsid w:val="009D2C51"/>
    <w:rsid w:val="009D74F6"/>
    <w:rsid w:val="009E03A2"/>
    <w:rsid w:val="009E129B"/>
    <w:rsid w:val="009E1E67"/>
    <w:rsid w:val="009E2192"/>
    <w:rsid w:val="009E6082"/>
    <w:rsid w:val="009E627C"/>
    <w:rsid w:val="009E6775"/>
    <w:rsid w:val="009E6F36"/>
    <w:rsid w:val="009F1768"/>
    <w:rsid w:val="009F295A"/>
    <w:rsid w:val="009F670F"/>
    <w:rsid w:val="00A00728"/>
    <w:rsid w:val="00A108FE"/>
    <w:rsid w:val="00A140BB"/>
    <w:rsid w:val="00A141BD"/>
    <w:rsid w:val="00A15EF7"/>
    <w:rsid w:val="00A16ACC"/>
    <w:rsid w:val="00A172E2"/>
    <w:rsid w:val="00A20713"/>
    <w:rsid w:val="00A23003"/>
    <w:rsid w:val="00A2348A"/>
    <w:rsid w:val="00A2385C"/>
    <w:rsid w:val="00A23E9A"/>
    <w:rsid w:val="00A24FB0"/>
    <w:rsid w:val="00A26B6E"/>
    <w:rsid w:val="00A26EA5"/>
    <w:rsid w:val="00A319B8"/>
    <w:rsid w:val="00A3487D"/>
    <w:rsid w:val="00A3644B"/>
    <w:rsid w:val="00A400C6"/>
    <w:rsid w:val="00A40F73"/>
    <w:rsid w:val="00A471D9"/>
    <w:rsid w:val="00A50034"/>
    <w:rsid w:val="00A5171F"/>
    <w:rsid w:val="00A524A1"/>
    <w:rsid w:val="00A64CBE"/>
    <w:rsid w:val="00A65357"/>
    <w:rsid w:val="00A65E54"/>
    <w:rsid w:val="00A712F7"/>
    <w:rsid w:val="00A7169C"/>
    <w:rsid w:val="00A722A6"/>
    <w:rsid w:val="00A72F45"/>
    <w:rsid w:val="00A73EF7"/>
    <w:rsid w:val="00A74C9F"/>
    <w:rsid w:val="00A805B4"/>
    <w:rsid w:val="00A806F9"/>
    <w:rsid w:val="00A80E33"/>
    <w:rsid w:val="00A843D2"/>
    <w:rsid w:val="00A8628A"/>
    <w:rsid w:val="00A878BC"/>
    <w:rsid w:val="00A92960"/>
    <w:rsid w:val="00A9312B"/>
    <w:rsid w:val="00AA6866"/>
    <w:rsid w:val="00AB0C29"/>
    <w:rsid w:val="00AB0DA3"/>
    <w:rsid w:val="00AB258C"/>
    <w:rsid w:val="00AB7104"/>
    <w:rsid w:val="00AC0EC0"/>
    <w:rsid w:val="00AC4F9C"/>
    <w:rsid w:val="00AC5A51"/>
    <w:rsid w:val="00AC73F2"/>
    <w:rsid w:val="00AE4CF0"/>
    <w:rsid w:val="00AE6437"/>
    <w:rsid w:val="00AF09D1"/>
    <w:rsid w:val="00AF145A"/>
    <w:rsid w:val="00AF1FF8"/>
    <w:rsid w:val="00AF330F"/>
    <w:rsid w:val="00AF361D"/>
    <w:rsid w:val="00B00DBE"/>
    <w:rsid w:val="00B011AB"/>
    <w:rsid w:val="00B01733"/>
    <w:rsid w:val="00B0390B"/>
    <w:rsid w:val="00B10526"/>
    <w:rsid w:val="00B1098F"/>
    <w:rsid w:val="00B11165"/>
    <w:rsid w:val="00B134B9"/>
    <w:rsid w:val="00B15C07"/>
    <w:rsid w:val="00B1717D"/>
    <w:rsid w:val="00B178C0"/>
    <w:rsid w:val="00B20A5C"/>
    <w:rsid w:val="00B225BD"/>
    <w:rsid w:val="00B26A91"/>
    <w:rsid w:val="00B26DA2"/>
    <w:rsid w:val="00B272B2"/>
    <w:rsid w:val="00B30802"/>
    <w:rsid w:val="00B322E1"/>
    <w:rsid w:val="00B32E7C"/>
    <w:rsid w:val="00B33AA6"/>
    <w:rsid w:val="00B34718"/>
    <w:rsid w:val="00B36540"/>
    <w:rsid w:val="00B3799A"/>
    <w:rsid w:val="00B4009C"/>
    <w:rsid w:val="00B40398"/>
    <w:rsid w:val="00B4197B"/>
    <w:rsid w:val="00B44647"/>
    <w:rsid w:val="00B45B41"/>
    <w:rsid w:val="00B46796"/>
    <w:rsid w:val="00B52045"/>
    <w:rsid w:val="00B54D13"/>
    <w:rsid w:val="00B57B66"/>
    <w:rsid w:val="00B6255D"/>
    <w:rsid w:val="00B630B0"/>
    <w:rsid w:val="00B63225"/>
    <w:rsid w:val="00B63395"/>
    <w:rsid w:val="00B640C3"/>
    <w:rsid w:val="00B730F2"/>
    <w:rsid w:val="00B77793"/>
    <w:rsid w:val="00B829E1"/>
    <w:rsid w:val="00B8553E"/>
    <w:rsid w:val="00B86F22"/>
    <w:rsid w:val="00B90778"/>
    <w:rsid w:val="00B94192"/>
    <w:rsid w:val="00BA134D"/>
    <w:rsid w:val="00BB040C"/>
    <w:rsid w:val="00BB0AD6"/>
    <w:rsid w:val="00BB133F"/>
    <w:rsid w:val="00BB64F3"/>
    <w:rsid w:val="00BC07F9"/>
    <w:rsid w:val="00BC51E3"/>
    <w:rsid w:val="00BC61F4"/>
    <w:rsid w:val="00BD0C5E"/>
    <w:rsid w:val="00BD213B"/>
    <w:rsid w:val="00BD49DA"/>
    <w:rsid w:val="00BD730D"/>
    <w:rsid w:val="00BD737A"/>
    <w:rsid w:val="00BE1878"/>
    <w:rsid w:val="00BE24B9"/>
    <w:rsid w:val="00BE7D5D"/>
    <w:rsid w:val="00BF2579"/>
    <w:rsid w:val="00BF2E6E"/>
    <w:rsid w:val="00BF337F"/>
    <w:rsid w:val="00BF6329"/>
    <w:rsid w:val="00C00C64"/>
    <w:rsid w:val="00C04D26"/>
    <w:rsid w:val="00C07245"/>
    <w:rsid w:val="00C07C7C"/>
    <w:rsid w:val="00C102B6"/>
    <w:rsid w:val="00C173F5"/>
    <w:rsid w:val="00C213A9"/>
    <w:rsid w:val="00C215C6"/>
    <w:rsid w:val="00C21683"/>
    <w:rsid w:val="00C21DE1"/>
    <w:rsid w:val="00C223B8"/>
    <w:rsid w:val="00C234D0"/>
    <w:rsid w:val="00C2436D"/>
    <w:rsid w:val="00C25E5A"/>
    <w:rsid w:val="00C341B6"/>
    <w:rsid w:val="00C432FA"/>
    <w:rsid w:val="00C50A81"/>
    <w:rsid w:val="00C512BA"/>
    <w:rsid w:val="00C53BF7"/>
    <w:rsid w:val="00C55D78"/>
    <w:rsid w:val="00C56C35"/>
    <w:rsid w:val="00C669FD"/>
    <w:rsid w:val="00C67B3D"/>
    <w:rsid w:val="00C704BC"/>
    <w:rsid w:val="00C71F30"/>
    <w:rsid w:val="00C73202"/>
    <w:rsid w:val="00C735B7"/>
    <w:rsid w:val="00C73631"/>
    <w:rsid w:val="00C7686D"/>
    <w:rsid w:val="00C82462"/>
    <w:rsid w:val="00C829F8"/>
    <w:rsid w:val="00C82B68"/>
    <w:rsid w:val="00C84061"/>
    <w:rsid w:val="00C9320E"/>
    <w:rsid w:val="00C951EA"/>
    <w:rsid w:val="00C955FC"/>
    <w:rsid w:val="00C9608A"/>
    <w:rsid w:val="00CA0911"/>
    <w:rsid w:val="00CA65B9"/>
    <w:rsid w:val="00CB2A56"/>
    <w:rsid w:val="00CB665C"/>
    <w:rsid w:val="00CC0AEC"/>
    <w:rsid w:val="00CC1454"/>
    <w:rsid w:val="00CC225C"/>
    <w:rsid w:val="00CC45D0"/>
    <w:rsid w:val="00CC5128"/>
    <w:rsid w:val="00CC7D21"/>
    <w:rsid w:val="00CD35DF"/>
    <w:rsid w:val="00CE1274"/>
    <w:rsid w:val="00CE3E8A"/>
    <w:rsid w:val="00CE6D12"/>
    <w:rsid w:val="00CF1018"/>
    <w:rsid w:val="00CF4CC0"/>
    <w:rsid w:val="00CF4FF5"/>
    <w:rsid w:val="00CF6D03"/>
    <w:rsid w:val="00D03BAA"/>
    <w:rsid w:val="00D04622"/>
    <w:rsid w:val="00D06C1E"/>
    <w:rsid w:val="00D075BF"/>
    <w:rsid w:val="00D11589"/>
    <w:rsid w:val="00D144BB"/>
    <w:rsid w:val="00D169F8"/>
    <w:rsid w:val="00D20E86"/>
    <w:rsid w:val="00D211B6"/>
    <w:rsid w:val="00D24562"/>
    <w:rsid w:val="00D2495B"/>
    <w:rsid w:val="00D273C4"/>
    <w:rsid w:val="00D307E0"/>
    <w:rsid w:val="00D30AC8"/>
    <w:rsid w:val="00D311B5"/>
    <w:rsid w:val="00D36605"/>
    <w:rsid w:val="00D37305"/>
    <w:rsid w:val="00D37D5B"/>
    <w:rsid w:val="00D45916"/>
    <w:rsid w:val="00D469BD"/>
    <w:rsid w:val="00D51704"/>
    <w:rsid w:val="00D55729"/>
    <w:rsid w:val="00D579A7"/>
    <w:rsid w:val="00D6088D"/>
    <w:rsid w:val="00D62D0B"/>
    <w:rsid w:val="00D676AB"/>
    <w:rsid w:val="00D728D4"/>
    <w:rsid w:val="00D77677"/>
    <w:rsid w:val="00D778CC"/>
    <w:rsid w:val="00D8023A"/>
    <w:rsid w:val="00D921F2"/>
    <w:rsid w:val="00D97045"/>
    <w:rsid w:val="00D97592"/>
    <w:rsid w:val="00D97D5F"/>
    <w:rsid w:val="00DA016F"/>
    <w:rsid w:val="00DA385E"/>
    <w:rsid w:val="00DA5786"/>
    <w:rsid w:val="00DA5D29"/>
    <w:rsid w:val="00DA682F"/>
    <w:rsid w:val="00DA687D"/>
    <w:rsid w:val="00DA7557"/>
    <w:rsid w:val="00DB06D1"/>
    <w:rsid w:val="00DB2998"/>
    <w:rsid w:val="00DB3441"/>
    <w:rsid w:val="00DB4D96"/>
    <w:rsid w:val="00DC037D"/>
    <w:rsid w:val="00DC244C"/>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C6"/>
    <w:rsid w:val="00E50D78"/>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2694"/>
    <w:rsid w:val="00EE39E5"/>
    <w:rsid w:val="00EE53F5"/>
    <w:rsid w:val="00EE7A24"/>
    <w:rsid w:val="00EF0398"/>
    <w:rsid w:val="00EF08A5"/>
    <w:rsid w:val="00EF1DC0"/>
    <w:rsid w:val="00EF22F7"/>
    <w:rsid w:val="00EF5DA1"/>
    <w:rsid w:val="00EF76BA"/>
    <w:rsid w:val="00F03A30"/>
    <w:rsid w:val="00F046D7"/>
    <w:rsid w:val="00F0714A"/>
    <w:rsid w:val="00F10BC6"/>
    <w:rsid w:val="00F1611D"/>
    <w:rsid w:val="00F1773B"/>
    <w:rsid w:val="00F32920"/>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38D7"/>
    <w:rsid w:val="00FA4466"/>
    <w:rsid w:val="00FA4BD0"/>
    <w:rsid w:val="00FA72D0"/>
    <w:rsid w:val="00FB1064"/>
    <w:rsid w:val="00FB20D7"/>
    <w:rsid w:val="00FB73FC"/>
    <w:rsid w:val="00FC0437"/>
    <w:rsid w:val="00FC40DE"/>
    <w:rsid w:val="00FC549C"/>
    <w:rsid w:val="00FD7FF3"/>
    <w:rsid w:val="00FE4464"/>
    <w:rsid w:val="00FE7176"/>
    <w:rsid w:val="00FF3B72"/>
    <w:rsid w:val="00FF3D61"/>
    <w:rsid w:val="00FF40EC"/>
    <w:rsid w:val="00FF52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968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70218">
      <w:bodyDiv w:val="1"/>
      <w:marLeft w:val="0"/>
      <w:marRight w:val="0"/>
      <w:marTop w:val="0"/>
      <w:marBottom w:val="0"/>
      <w:divBdr>
        <w:top w:val="none" w:sz="0" w:space="0" w:color="auto"/>
        <w:left w:val="none" w:sz="0" w:space="0" w:color="auto"/>
        <w:bottom w:val="none" w:sz="0" w:space="0" w:color="auto"/>
        <w:right w:val="none" w:sz="0" w:space="0" w:color="auto"/>
      </w:divBdr>
      <w:divsChild>
        <w:div w:id="1315641093">
          <w:marLeft w:val="0"/>
          <w:marRight w:val="0"/>
          <w:marTop w:val="0"/>
          <w:marBottom w:val="0"/>
          <w:divBdr>
            <w:top w:val="none" w:sz="0" w:space="0" w:color="auto"/>
            <w:left w:val="none" w:sz="0" w:space="0" w:color="auto"/>
            <w:bottom w:val="none" w:sz="0" w:space="0" w:color="auto"/>
            <w:right w:val="none" w:sz="0" w:space="0" w:color="auto"/>
          </w:divBdr>
          <w:divsChild>
            <w:div w:id="870261864">
              <w:marLeft w:val="0"/>
              <w:marRight w:val="0"/>
              <w:marTop w:val="0"/>
              <w:marBottom w:val="0"/>
              <w:divBdr>
                <w:top w:val="none" w:sz="0" w:space="0" w:color="auto"/>
                <w:left w:val="none" w:sz="0" w:space="0" w:color="auto"/>
                <w:bottom w:val="none" w:sz="0" w:space="0" w:color="auto"/>
                <w:right w:val="none" w:sz="0" w:space="0" w:color="auto"/>
              </w:divBdr>
            </w:div>
          </w:divsChild>
        </w:div>
        <w:div w:id="570434095">
          <w:marLeft w:val="0"/>
          <w:marRight w:val="0"/>
          <w:marTop w:val="0"/>
          <w:marBottom w:val="0"/>
          <w:divBdr>
            <w:top w:val="none" w:sz="0" w:space="0" w:color="auto"/>
            <w:left w:val="none" w:sz="0" w:space="0" w:color="auto"/>
            <w:bottom w:val="none" w:sz="0" w:space="0" w:color="auto"/>
            <w:right w:val="none" w:sz="0" w:space="0" w:color="auto"/>
          </w:divBdr>
          <w:divsChild>
            <w:div w:id="675421742">
              <w:marLeft w:val="0"/>
              <w:marRight w:val="0"/>
              <w:marTop w:val="0"/>
              <w:marBottom w:val="0"/>
              <w:divBdr>
                <w:top w:val="none" w:sz="0" w:space="0" w:color="auto"/>
                <w:left w:val="none" w:sz="0" w:space="0" w:color="auto"/>
                <w:bottom w:val="none" w:sz="0" w:space="0" w:color="auto"/>
                <w:right w:val="none" w:sz="0" w:space="0" w:color="auto"/>
              </w:divBdr>
              <w:divsChild>
                <w:div w:id="878780392">
                  <w:marLeft w:val="0"/>
                  <w:marRight w:val="0"/>
                  <w:marTop w:val="0"/>
                  <w:marBottom w:val="0"/>
                  <w:divBdr>
                    <w:top w:val="none" w:sz="0" w:space="0" w:color="auto"/>
                    <w:left w:val="none" w:sz="0" w:space="0" w:color="auto"/>
                    <w:bottom w:val="none" w:sz="0" w:space="0" w:color="auto"/>
                    <w:right w:val="none" w:sz="0" w:space="0" w:color="auto"/>
                  </w:divBdr>
                </w:div>
              </w:divsChild>
            </w:div>
            <w:div w:id="169846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74497">
      <w:bodyDiv w:val="1"/>
      <w:marLeft w:val="0"/>
      <w:marRight w:val="0"/>
      <w:marTop w:val="0"/>
      <w:marBottom w:val="0"/>
      <w:divBdr>
        <w:top w:val="none" w:sz="0" w:space="0" w:color="auto"/>
        <w:left w:val="none" w:sz="0" w:space="0" w:color="auto"/>
        <w:bottom w:val="none" w:sz="0" w:space="0" w:color="auto"/>
        <w:right w:val="none" w:sz="0" w:space="0" w:color="auto"/>
      </w:divBdr>
      <w:divsChild>
        <w:div w:id="1012877573">
          <w:marLeft w:val="0"/>
          <w:marRight w:val="0"/>
          <w:marTop w:val="0"/>
          <w:marBottom w:val="0"/>
          <w:divBdr>
            <w:top w:val="none" w:sz="0" w:space="0" w:color="auto"/>
            <w:left w:val="none" w:sz="0" w:space="0" w:color="auto"/>
            <w:bottom w:val="none" w:sz="0" w:space="0" w:color="auto"/>
            <w:right w:val="none" w:sz="0" w:space="0" w:color="auto"/>
          </w:divBdr>
          <w:divsChild>
            <w:div w:id="1990357241">
              <w:marLeft w:val="0"/>
              <w:marRight w:val="0"/>
              <w:marTop w:val="0"/>
              <w:marBottom w:val="0"/>
              <w:divBdr>
                <w:top w:val="none" w:sz="0" w:space="0" w:color="auto"/>
                <w:left w:val="none" w:sz="0" w:space="0" w:color="auto"/>
                <w:bottom w:val="none" w:sz="0" w:space="0" w:color="auto"/>
                <w:right w:val="none" w:sz="0" w:space="0" w:color="auto"/>
              </w:divBdr>
            </w:div>
          </w:divsChild>
        </w:div>
        <w:div w:id="577792848">
          <w:marLeft w:val="0"/>
          <w:marRight w:val="0"/>
          <w:marTop w:val="0"/>
          <w:marBottom w:val="0"/>
          <w:divBdr>
            <w:top w:val="none" w:sz="0" w:space="0" w:color="auto"/>
            <w:left w:val="none" w:sz="0" w:space="0" w:color="auto"/>
            <w:bottom w:val="none" w:sz="0" w:space="0" w:color="auto"/>
            <w:right w:val="none" w:sz="0" w:space="0" w:color="auto"/>
          </w:divBdr>
          <w:divsChild>
            <w:div w:id="1365251707">
              <w:marLeft w:val="0"/>
              <w:marRight w:val="0"/>
              <w:marTop w:val="0"/>
              <w:marBottom w:val="0"/>
              <w:divBdr>
                <w:top w:val="none" w:sz="0" w:space="0" w:color="auto"/>
                <w:left w:val="none" w:sz="0" w:space="0" w:color="auto"/>
                <w:bottom w:val="none" w:sz="0" w:space="0" w:color="auto"/>
                <w:right w:val="none" w:sz="0" w:space="0" w:color="auto"/>
              </w:divBdr>
              <w:divsChild>
                <w:div w:id="1691566173">
                  <w:marLeft w:val="0"/>
                  <w:marRight w:val="0"/>
                  <w:marTop w:val="0"/>
                  <w:marBottom w:val="0"/>
                  <w:divBdr>
                    <w:top w:val="none" w:sz="0" w:space="0" w:color="auto"/>
                    <w:left w:val="none" w:sz="0" w:space="0" w:color="auto"/>
                    <w:bottom w:val="none" w:sz="0" w:space="0" w:color="auto"/>
                    <w:right w:val="none" w:sz="0" w:space="0" w:color="auto"/>
                  </w:divBdr>
                </w:div>
              </w:divsChild>
            </w:div>
            <w:div w:id="177019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38670">
      <w:bodyDiv w:val="1"/>
      <w:marLeft w:val="0"/>
      <w:marRight w:val="0"/>
      <w:marTop w:val="0"/>
      <w:marBottom w:val="0"/>
      <w:divBdr>
        <w:top w:val="none" w:sz="0" w:space="0" w:color="auto"/>
        <w:left w:val="none" w:sz="0" w:space="0" w:color="auto"/>
        <w:bottom w:val="none" w:sz="0" w:space="0" w:color="auto"/>
        <w:right w:val="none" w:sz="0" w:space="0" w:color="auto"/>
      </w:divBdr>
      <w:divsChild>
        <w:div w:id="2095933358">
          <w:marLeft w:val="0"/>
          <w:marRight w:val="0"/>
          <w:marTop w:val="0"/>
          <w:marBottom w:val="0"/>
          <w:divBdr>
            <w:top w:val="none" w:sz="0" w:space="0" w:color="auto"/>
            <w:left w:val="none" w:sz="0" w:space="0" w:color="auto"/>
            <w:bottom w:val="none" w:sz="0" w:space="0" w:color="auto"/>
            <w:right w:val="none" w:sz="0" w:space="0" w:color="auto"/>
          </w:divBdr>
          <w:divsChild>
            <w:div w:id="1788431772">
              <w:marLeft w:val="0"/>
              <w:marRight w:val="0"/>
              <w:marTop w:val="0"/>
              <w:marBottom w:val="0"/>
              <w:divBdr>
                <w:top w:val="none" w:sz="0" w:space="0" w:color="auto"/>
                <w:left w:val="none" w:sz="0" w:space="0" w:color="auto"/>
                <w:bottom w:val="none" w:sz="0" w:space="0" w:color="auto"/>
                <w:right w:val="none" w:sz="0" w:space="0" w:color="auto"/>
              </w:divBdr>
            </w:div>
          </w:divsChild>
        </w:div>
        <w:div w:id="717900088">
          <w:marLeft w:val="0"/>
          <w:marRight w:val="0"/>
          <w:marTop w:val="0"/>
          <w:marBottom w:val="0"/>
          <w:divBdr>
            <w:top w:val="none" w:sz="0" w:space="0" w:color="auto"/>
            <w:left w:val="none" w:sz="0" w:space="0" w:color="auto"/>
            <w:bottom w:val="none" w:sz="0" w:space="0" w:color="auto"/>
            <w:right w:val="none" w:sz="0" w:space="0" w:color="auto"/>
          </w:divBdr>
          <w:divsChild>
            <w:div w:id="1930698312">
              <w:marLeft w:val="0"/>
              <w:marRight w:val="0"/>
              <w:marTop w:val="0"/>
              <w:marBottom w:val="0"/>
              <w:divBdr>
                <w:top w:val="none" w:sz="0" w:space="0" w:color="auto"/>
                <w:left w:val="none" w:sz="0" w:space="0" w:color="auto"/>
                <w:bottom w:val="none" w:sz="0" w:space="0" w:color="auto"/>
                <w:right w:val="none" w:sz="0" w:space="0" w:color="auto"/>
              </w:divBdr>
              <w:divsChild>
                <w:div w:id="536040297">
                  <w:marLeft w:val="0"/>
                  <w:marRight w:val="0"/>
                  <w:marTop w:val="0"/>
                  <w:marBottom w:val="0"/>
                  <w:divBdr>
                    <w:top w:val="none" w:sz="0" w:space="0" w:color="auto"/>
                    <w:left w:val="none" w:sz="0" w:space="0" w:color="auto"/>
                    <w:bottom w:val="none" w:sz="0" w:space="0" w:color="auto"/>
                    <w:right w:val="none" w:sz="0" w:space="0" w:color="auto"/>
                  </w:divBdr>
                </w:div>
              </w:divsChild>
            </w:div>
            <w:div w:id="81298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285594">
      <w:bodyDiv w:val="1"/>
      <w:marLeft w:val="0"/>
      <w:marRight w:val="0"/>
      <w:marTop w:val="0"/>
      <w:marBottom w:val="0"/>
      <w:divBdr>
        <w:top w:val="none" w:sz="0" w:space="0" w:color="auto"/>
        <w:left w:val="none" w:sz="0" w:space="0" w:color="auto"/>
        <w:bottom w:val="none" w:sz="0" w:space="0" w:color="auto"/>
        <w:right w:val="none" w:sz="0" w:space="0" w:color="auto"/>
      </w:divBdr>
      <w:divsChild>
        <w:div w:id="1515460686">
          <w:marLeft w:val="0"/>
          <w:marRight w:val="0"/>
          <w:marTop w:val="0"/>
          <w:marBottom w:val="0"/>
          <w:divBdr>
            <w:top w:val="none" w:sz="0" w:space="0" w:color="auto"/>
            <w:left w:val="none" w:sz="0" w:space="0" w:color="auto"/>
            <w:bottom w:val="none" w:sz="0" w:space="0" w:color="auto"/>
            <w:right w:val="none" w:sz="0" w:space="0" w:color="auto"/>
          </w:divBdr>
          <w:divsChild>
            <w:div w:id="1973633047">
              <w:marLeft w:val="0"/>
              <w:marRight w:val="0"/>
              <w:marTop w:val="0"/>
              <w:marBottom w:val="0"/>
              <w:divBdr>
                <w:top w:val="none" w:sz="0" w:space="0" w:color="auto"/>
                <w:left w:val="none" w:sz="0" w:space="0" w:color="auto"/>
                <w:bottom w:val="none" w:sz="0" w:space="0" w:color="auto"/>
                <w:right w:val="none" w:sz="0" w:space="0" w:color="auto"/>
              </w:divBdr>
            </w:div>
          </w:divsChild>
        </w:div>
        <w:div w:id="1449623164">
          <w:marLeft w:val="0"/>
          <w:marRight w:val="0"/>
          <w:marTop w:val="0"/>
          <w:marBottom w:val="0"/>
          <w:divBdr>
            <w:top w:val="none" w:sz="0" w:space="0" w:color="auto"/>
            <w:left w:val="none" w:sz="0" w:space="0" w:color="auto"/>
            <w:bottom w:val="none" w:sz="0" w:space="0" w:color="auto"/>
            <w:right w:val="none" w:sz="0" w:space="0" w:color="auto"/>
          </w:divBdr>
          <w:divsChild>
            <w:div w:id="587888049">
              <w:marLeft w:val="0"/>
              <w:marRight w:val="0"/>
              <w:marTop w:val="0"/>
              <w:marBottom w:val="0"/>
              <w:divBdr>
                <w:top w:val="none" w:sz="0" w:space="0" w:color="auto"/>
                <w:left w:val="none" w:sz="0" w:space="0" w:color="auto"/>
                <w:bottom w:val="none" w:sz="0" w:space="0" w:color="auto"/>
                <w:right w:val="none" w:sz="0" w:space="0" w:color="auto"/>
              </w:divBdr>
              <w:divsChild>
                <w:div w:id="1977486871">
                  <w:marLeft w:val="0"/>
                  <w:marRight w:val="0"/>
                  <w:marTop w:val="0"/>
                  <w:marBottom w:val="0"/>
                  <w:divBdr>
                    <w:top w:val="none" w:sz="0" w:space="0" w:color="auto"/>
                    <w:left w:val="none" w:sz="0" w:space="0" w:color="auto"/>
                    <w:bottom w:val="none" w:sz="0" w:space="0" w:color="auto"/>
                    <w:right w:val="none" w:sz="0" w:space="0" w:color="auto"/>
                  </w:divBdr>
                </w:div>
              </w:divsChild>
            </w:div>
            <w:div w:id="208752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144308">
      <w:bodyDiv w:val="1"/>
      <w:marLeft w:val="0"/>
      <w:marRight w:val="0"/>
      <w:marTop w:val="0"/>
      <w:marBottom w:val="0"/>
      <w:divBdr>
        <w:top w:val="none" w:sz="0" w:space="0" w:color="auto"/>
        <w:left w:val="none" w:sz="0" w:space="0" w:color="auto"/>
        <w:bottom w:val="none" w:sz="0" w:space="0" w:color="auto"/>
        <w:right w:val="none" w:sz="0" w:space="0" w:color="auto"/>
      </w:divBdr>
      <w:divsChild>
        <w:div w:id="787941441">
          <w:marLeft w:val="0"/>
          <w:marRight w:val="0"/>
          <w:marTop w:val="0"/>
          <w:marBottom w:val="0"/>
          <w:divBdr>
            <w:top w:val="none" w:sz="0" w:space="0" w:color="auto"/>
            <w:left w:val="none" w:sz="0" w:space="0" w:color="auto"/>
            <w:bottom w:val="none" w:sz="0" w:space="0" w:color="auto"/>
            <w:right w:val="none" w:sz="0" w:space="0" w:color="auto"/>
          </w:divBdr>
          <w:divsChild>
            <w:div w:id="494304916">
              <w:marLeft w:val="0"/>
              <w:marRight w:val="0"/>
              <w:marTop w:val="0"/>
              <w:marBottom w:val="0"/>
              <w:divBdr>
                <w:top w:val="none" w:sz="0" w:space="0" w:color="auto"/>
                <w:left w:val="none" w:sz="0" w:space="0" w:color="auto"/>
                <w:bottom w:val="none" w:sz="0" w:space="0" w:color="auto"/>
                <w:right w:val="none" w:sz="0" w:space="0" w:color="auto"/>
              </w:divBdr>
            </w:div>
          </w:divsChild>
        </w:div>
        <w:div w:id="1018968522">
          <w:marLeft w:val="0"/>
          <w:marRight w:val="0"/>
          <w:marTop w:val="0"/>
          <w:marBottom w:val="0"/>
          <w:divBdr>
            <w:top w:val="none" w:sz="0" w:space="0" w:color="auto"/>
            <w:left w:val="none" w:sz="0" w:space="0" w:color="auto"/>
            <w:bottom w:val="none" w:sz="0" w:space="0" w:color="auto"/>
            <w:right w:val="none" w:sz="0" w:space="0" w:color="auto"/>
          </w:divBdr>
          <w:divsChild>
            <w:div w:id="226885776">
              <w:marLeft w:val="0"/>
              <w:marRight w:val="0"/>
              <w:marTop w:val="0"/>
              <w:marBottom w:val="0"/>
              <w:divBdr>
                <w:top w:val="none" w:sz="0" w:space="0" w:color="auto"/>
                <w:left w:val="none" w:sz="0" w:space="0" w:color="auto"/>
                <w:bottom w:val="none" w:sz="0" w:space="0" w:color="auto"/>
                <w:right w:val="none" w:sz="0" w:space="0" w:color="auto"/>
              </w:divBdr>
              <w:divsChild>
                <w:div w:id="509492285">
                  <w:marLeft w:val="0"/>
                  <w:marRight w:val="0"/>
                  <w:marTop w:val="0"/>
                  <w:marBottom w:val="0"/>
                  <w:divBdr>
                    <w:top w:val="none" w:sz="0" w:space="0" w:color="auto"/>
                    <w:left w:val="none" w:sz="0" w:space="0" w:color="auto"/>
                    <w:bottom w:val="none" w:sz="0" w:space="0" w:color="auto"/>
                    <w:right w:val="none" w:sz="0" w:space="0" w:color="auto"/>
                  </w:divBdr>
                </w:div>
              </w:divsChild>
            </w:div>
            <w:div w:id="393285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056842">
      <w:bodyDiv w:val="1"/>
      <w:marLeft w:val="0"/>
      <w:marRight w:val="0"/>
      <w:marTop w:val="0"/>
      <w:marBottom w:val="0"/>
      <w:divBdr>
        <w:top w:val="none" w:sz="0" w:space="0" w:color="auto"/>
        <w:left w:val="none" w:sz="0" w:space="0" w:color="auto"/>
        <w:bottom w:val="none" w:sz="0" w:space="0" w:color="auto"/>
        <w:right w:val="none" w:sz="0" w:space="0" w:color="auto"/>
      </w:divBdr>
      <w:divsChild>
        <w:div w:id="1787458251">
          <w:marLeft w:val="0"/>
          <w:marRight w:val="0"/>
          <w:marTop w:val="0"/>
          <w:marBottom w:val="0"/>
          <w:divBdr>
            <w:top w:val="none" w:sz="0" w:space="0" w:color="auto"/>
            <w:left w:val="none" w:sz="0" w:space="0" w:color="auto"/>
            <w:bottom w:val="none" w:sz="0" w:space="0" w:color="auto"/>
            <w:right w:val="none" w:sz="0" w:space="0" w:color="auto"/>
          </w:divBdr>
          <w:divsChild>
            <w:div w:id="1069154550">
              <w:marLeft w:val="0"/>
              <w:marRight w:val="0"/>
              <w:marTop w:val="0"/>
              <w:marBottom w:val="0"/>
              <w:divBdr>
                <w:top w:val="none" w:sz="0" w:space="0" w:color="auto"/>
                <w:left w:val="none" w:sz="0" w:space="0" w:color="auto"/>
                <w:bottom w:val="none" w:sz="0" w:space="0" w:color="auto"/>
                <w:right w:val="none" w:sz="0" w:space="0" w:color="auto"/>
              </w:divBdr>
            </w:div>
          </w:divsChild>
        </w:div>
        <w:div w:id="1512067165">
          <w:marLeft w:val="0"/>
          <w:marRight w:val="0"/>
          <w:marTop w:val="0"/>
          <w:marBottom w:val="0"/>
          <w:divBdr>
            <w:top w:val="none" w:sz="0" w:space="0" w:color="auto"/>
            <w:left w:val="none" w:sz="0" w:space="0" w:color="auto"/>
            <w:bottom w:val="none" w:sz="0" w:space="0" w:color="auto"/>
            <w:right w:val="none" w:sz="0" w:space="0" w:color="auto"/>
          </w:divBdr>
          <w:divsChild>
            <w:div w:id="458493752">
              <w:marLeft w:val="0"/>
              <w:marRight w:val="0"/>
              <w:marTop w:val="0"/>
              <w:marBottom w:val="0"/>
              <w:divBdr>
                <w:top w:val="none" w:sz="0" w:space="0" w:color="auto"/>
                <w:left w:val="none" w:sz="0" w:space="0" w:color="auto"/>
                <w:bottom w:val="none" w:sz="0" w:space="0" w:color="auto"/>
                <w:right w:val="none" w:sz="0" w:space="0" w:color="auto"/>
              </w:divBdr>
              <w:divsChild>
                <w:div w:id="2080396428">
                  <w:marLeft w:val="0"/>
                  <w:marRight w:val="0"/>
                  <w:marTop w:val="0"/>
                  <w:marBottom w:val="0"/>
                  <w:divBdr>
                    <w:top w:val="none" w:sz="0" w:space="0" w:color="auto"/>
                    <w:left w:val="none" w:sz="0" w:space="0" w:color="auto"/>
                    <w:bottom w:val="none" w:sz="0" w:space="0" w:color="auto"/>
                    <w:right w:val="none" w:sz="0" w:space="0" w:color="auto"/>
                  </w:divBdr>
                </w:div>
              </w:divsChild>
            </w:div>
            <w:div w:id="154424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653900">
      <w:bodyDiv w:val="1"/>
      <w:marLeft w:val="0"/>
      <w:marRight w:val="0"/>
      <w:marTop w:val="0"/>
      <w:marBottom w:val="0"/>
      <w:divBdr>
        <w:top w:val="none" w:sz="0" w:space="0" w:color="auto"/>
        <w:left w:val="none" w:sz="0" w:space="0" w:color="auto"/>
        <w:bottom w:val="none" w:sz="0" w:space="0" w:color="auto"/>
        <w:right w:val="none" w:sz="0" w:space="0" w:color="auto"/>
      </w:divBdr>
      <w:divsChild>
        <w:div w:id="1522360586">
          <w:marLeft w:val="0"/>
          <w:marRight w:val="0"/>
          <w:marTop w:val="0"/>
          <w:marBottom w:val="0"/>
          <w:divBdr>
            <w:top w:val="none" w:sz="0" w:space="0" w:color="auto"/>
            <w:left w:val="none" w:sz="0" w:space="0" w:color="auto"/>
            <w:bottom w:val="none" w:sz="0" w:space="0" w:color="auto"/>
            <w:right w:val="none" w:sz="0" w:space="0" w:color="auto"/>
          </w:divBdr>
          <w:divsChild>
            <w:div w:id="595479172">
              <w:marLeft w:val="0"/>
              <w:marRight w:val="0"/>
              <w:marTop w:val="0"/>
              <w:marBottom w:val="0"/>
              <w:divBdr>
                <w:top w:val="none" w:sz="0" w:space="0" w:color="auto"/>
                <w:left w:val="none" w:sz="0" w:space="0" w:color="auto"/>
                <w:bottom w:val="none" w:sz="0" w:space="0" w:color="auto"/>
                <w:right w:val="none" w:sz="0" w:space="0" w:color="auto"/>
              </w:divBdr>
            </w:div>
          </w:divsChild>
        </w:div>
        <w:div w:id="1669017764">
          <w:marLeft w:val="0"/>
          <w:marRight w:val="0"/>
          <w:marTop w:val="0"/>
          <w:marBottom w:val="0"/>
          <w:divBdr>
            <w:top w:val="none" w:sz="0" w:space="0" w:color="auto"/>
            <w:left w:val="none" w:sz="0" w:space="0" w:color="auto"/>
            <w:bottom w:val="none" w:sz="0" w:space="0" w:color="auto"/>
            <w:right w:val="none" w:sz="0" w:space="0" w:color="auto"/>
          </w:divBdr>
          <w:divsChild>
            <w:div w:id="255287308">
              <w:marLeft w:val="0"/>
              <w:marRight w:val="0"/>
              <w:marTop w:val="0"/>
              <w:marBottom w:val="0"/>
              <w:divBdr>
                <w:top w:val="none" w:sz="0" w:space="0" w:color="auto"/>
                <w:left w:val="none" w:sz="0" w:space="0" w:color="auto"/>
                <w:bottom w:val="none" w:sz="0" w:space="0" w:color="auto"/>
                <w:right w:val="none" w:sz="0" w:space="0" w:color="auto"/>
              </w:divBdr>
              <w:divsChild>
                <w:div w:id="1944527708">
                  <w:marLeft w:val="0"/>
                  <w:marRight w:val="0"/>
                  <w:marTop w:val="0"/>
                  <w:marBottom w:val="0"/>
                  <w:divBdr>
                    <w:top w:val="none" w:sz="0" w:space="0" w:color="auto"/>
                    <w:left w:val="none" w:sz="0" w:space="0" w:color="auto"/>
                    <w:bottom w:val="none" w:sz="0" w:space="0" w:color="auto"/>
                    <w:right w:val="none" w:sz="0" w:space="0" w:color="auto"/>
                  </w:divBdr>
                </w:div>
              </w:divsChild>
            </w:div>
            <w:div w:id="112442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080842">
      <w:bodyDiv w:val="1"/>
      <w:marLeft w:val="0"/>
      <w:marRight w:val="0"/>
      <w:marTop w:val="0"/>
      <w:marBottom w:val="0"/>
      <w:divBdr>
        <w:top w:val="none" w:sz="0" w:space="0" w:color="auto"/>
        <w:left w:val="none" w:sz="0" w:space="0" w:color="auto"/>
        <w:bottom w:val="none" w:sz="0" w:space="0" w:color="auto"/>
        <w:right w:val="none" w:sz="0" w:space="0" w:color="auto"/>
      </w:divBdr>
      <w:divsChild>
        <w:div w:id="168297709">
          <w:marLeft w:val="0"/>
          <w:marRight w:val="0"/>
          <w:marTop w:val="0"/>
          <w:marBottom w:val="0"/>
          <w:divBdr>
            <w:top w:val="none" w:sz="0" w:space="0" w:color="auto"/>
            <w:left w:val="none" w:sz="0" w:space="0" w:color="auto"/>
            <w:bottom w:val="none" w:sz="0" w:space="0" w:color="auto"/>
            <w:right w:val="none" w:sz="0" w:space="0" w:color="auto"/>
          </w:divBdr>
          <w:divsChild>
            <w:div w:id="1689287245">
              <w:marLeft w:val="0"/>
              <w:marRight w:val="0"/>
              <w:marTop w:val="0"/>
              <w:marBottom w:val="0"/>
              <w:divBdr>
                <w:top w:val="none" w:sz="0" w:space="0" w:color="auto"/>
                <w:left w:val="none" w:sz="0" w:space="0" w:color="auto"/>
                <w:bottom w:val="none" w:sz="0" w:space="0" w:color="auto"/>
                <w:right w:val="none" w:sz="0" w:space="0" w:color="auto"/>
              </w:divBdr>
            </w:div>
          </w:divsChild>
        </w:div>
        <w:div w:id="520316866">
          <w:marLeft w:val="0"/>
          <w:marRight w:val="0"/>
          <w:marTop w:val="0"/>
          <w:marBottom w:val="0"/>
          <w:divBdr>
            <w:top w:val="none" w:sz="0" w:space="0" w:color="auto"/>
            <w:left w:val="none" w:sz="0" w:space="0" w:color="auto"/>
            <w:bottom w:val="none" w:sz="0" w:space="0" w:color="auto"/>
            <w:right w:val="none" w:sz="0" w:space="0" w:color="auto"/>
          </w:divBdr>
          <w:divsChild>
            <w:div w:id="1414428625">
              <w:marLeft w:val="0"/>
              <w:marRight w:val="0"/>
              <w:marTop w:val="0"/>
              <w:marBottom w:val="0"/>
              <w:divBdr>
                <w:top w:val="none" w:sz="0" w:space="0" w:color="auto"/>
                <w:left w:val="none" w:sz="0" w:space="0" w:color="auto"/>
                <w:bottom w:val="none" w:sz="0" w:space="0" w:color="auto"/>
                <w:right w:val="none" w:sz="0" w:space="0" w:color="auto"/>
              </w:divBdr>
              <w:divsChild>
                <w:div w:id="145317326">
                  <w:marLeft w:val="0"/>
                  <w:marRight w:val="0"/>
                  <w:marTop w:val="0"/>
                  <w:marBottom w:val="0"/>
                  <w:divBdr>
                    <w:top w:val="none" w:sz="0" w:space="0" w:color="auto"/>
                    <w:left w:val="none" w:sz="0" w:space="0" w:color="auto"/>
                    <w:bottom w:val="none" w:sz="0" w:space="0" w:color="auto"/>
                    <w:right w:val="none" w:sz="0" w:space="0" w:color="auto"/>
                  </w:divBdr>
                </w:div>
              </w:divsChild>
            </w:div>
            <w:div w:id="80308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607011">
      <w:bodyDiv w:val="1"/>
      <w:marLeft w:val="0"/>
      <w:marRight w:val="0"/>
      <w:marTop w:val="0"/>
      <w:marBottom w:val="0"/>
      <w:divBdr>
        <w:top w:val="none" w:sz="0" w:space="0" w:color="auto"/>
        <w:left w:val="none" w:sz="0" w:space="0" w:color="auto"/>
        <w:bottom w:val="none" w:sz="0" w:space="0" w:color="auto"/>
        <w:right w:val="none" w:sz="0" w:space="0" w:color="auto"/>
      </w:divBdr>
      <w:divsChild>
        <w:div w:id="1123961659">
          <w:marLeft w:val="0"/>
          <w:marRight w:val="0"/>
          <w:marTop w:val="0"/>
          <w:marBottom w:val="0"/>
          <w:divBdr>
            <w:top w:val="none" w:sz="0" w:space="0" w:color="auto"/>
            <w:left w:val="none" w:sz="0" w:space="0" w:color="auto"/>
            <w:bottom w:val="none" w:sz="0" w:space="0" w:color="auto"/>
            <w:right w:val="none" w:sz="0" w:space="0" w:color="auto"/>
          </w:divBdr>
          <w:divsChild>
            <w:div w:id="508838144">
              <w:marLeft w:val="0"/>
              <w:marRight w:val="0"/>
              <w:marTop w:val="0"/>
              <w:marBottom w:val="0"/>
              <w:divBdr>
                <w:top w:val="none" w:sz="0" w:space="0" w:color="auto"/>
                <w:left w:val="none" w:sz="0" w:space="0" w:color="auto"/>
                <w:bottom w:val="none" w:sz="0" w:space="0" w:color="auto"/>
                <w:right w:val="none" w:sz="0" w:space="0" w:color="auto"/>
              </w:divBdr>
            </w:div>
          </w:divsChild>
        </w:div>
        <w:div w:id="1456215569">
          <w:marLeft w:val="0"/>
          <w:marRight w:val="0"/>
          <w:marTop w:val="0"/>
          <w:marBottom w:val="0"/>
          <w:divBdr>
            <w:top w:val="none" w:sz="0" w:space="0" w:color="auto"/>
            <w:left w:val="none" w:sz="0" w:space="0" w:color="auto"/>
            <w:bottom w:val="none" w:sz="0" w:space="0" w:color="auto"/>
            <w:right w:val="none" w:sz="0" w:space="0" w:color="auto"/>
          </w:divBdr>
          <w:divsChild>
            <w:div w:id="1262491779">
              <w:marLeft w:val="0"/>
              <w:marRight w:val="0"/>
              <w:marTop w:val="0"/>
              <w:marBottom w:val="0"/>
              <w:divBdr>
                <w:top w:val="none" w:sz="0" w:space="0" w:color="auto"/>
                <w:left w:val="none" w:sz="0" w:space="0" w:color="auto"/>
                <w:bottom w:val="none" w:sz="0" w:space="0" w:color="auto"/>
                <w:right w:val="none" w:sz="0" w:space="0" w:color="auto"/>
              </w:divBdr>
              <w:divsChild>
                <w:div w:id="1164512005">
                  <w:marLeft w:val="0"/>
                  <w:marRight w:val="0"/>
                  <w:marTop w:val="0"/>
                  <w:marBottom w:val="0"/>
                  <w:divBdr>
                    <w:top w:val="none" w:sz="0" w:space="0" w:color="auto"/>
                    <w:left w:val="none" w:sz="0" w:space="0" w:color="auto"/>
                    <w:bottom w:val="none" w:sz="0" w:space="0" w:color="auto"/>
                    <w:right w:val="none" w:sz="0" w:space="0" w:color="auto"/>
                  </w:divBdr>
                </w:div>
              </w:divsChild>
            </w:div>
            <w:div w:id="20522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124146">
      <w:bodyDiv w:val="1"/>
      <w:marLeft w:val="0"/>
      <w:marRight w:val="0"/>
      <w:marTop w:val="0"/>
      <w:marBottom w:val="0"/>
      <w:divBdr>
        <w:top w:val="none" w:sz="0" w:space="0" w:color="auto"/>
        <w:left w:val="none" w:sz="0" w:space="0" w:color="auto"/>
        <w:bottom w:val="none" w:sz="0" w:space="0" w:color="auto"/>
        <w:right w:val="none" w:sz="0" w:space="0" w:color="auto"/>
      </w:divBdr>
      <w:divsChild>
        <w:div w:id="1096906662">
          <w:marLeft w:val="0"/>
          <w:marRight w:val="0"/>
          <w:marTop w:val="0"/>
          <w:marBottom w:val="0"/>
          <w:divBdr>
            <w:top w:val="none" w:sz="0" w:space="0" w:color="auto"/>
            <w:left w:val="none" w:sz="0" w:space="0" w:color="auto"/>
            <w:bottom w:val="none" w:sz="0" w:space="0" w:color="auto"/>
            <w:right w:val="none" w:sz="0" w:space="0" w:color="auto"/>
          </w:divBdr>
          <w:divsChild>
            <w:div w:id="64962436">
              <w:marLeft w:val="0"/>
              <w:marRight w:val="0"/>
              <w:marTop w:val="0"/>
              <w:marBottom w:val="0"/>
              <w:divBdr>
                <w:top w:val="none" w:sz="0" w:space="0" w:color="auto"/>
                <w:left w:val="none" w:sz="0" w:space="0" w:color="auto"/>
                <w:bottom w:val="none" w:sz="0" w:space="0" w:color="auto"/>
                <w:right w:val="none" w:sz="0" w:space="0" w:color="auto"/>
              </w:divBdr>
            </w:div>
          </w:divsChild>
        </w:div>
        <w:div w:id="1566718994">
          <w:marLeft w:val="0"/>
          <w:marRight w:val="0"/>
          <w:marTop w:val="0"/>
          <w:marBottom w:val="0"/>
          <w:divBdr>
            <w:top w:val="none" w:sz="0" w:space="0" w:color="auto"/>
            <w:left w:val="none" w:sz="0" w:space="0" w:color="auto"/>
            <w:bottom w:val="none" w:sz="0" w:space="0" w:color="auto"/>
            <w:right w:val="none" w:sz="0" w:space="0" w:color="auto"/>
          </w:divBdr>
          <w:divsChild>
            <w:div w:id="1154880486">
              <w:marLeft w:val="0"/>
              <w:marRight w:val="0"/>
              <w:marTop w:val="0"/>
              <w:marBottom w:val="0"/>
              <w:divBdr>
                <w:top w:val="none" w:sz="0" w:space="0" w:color="auto"/>
                <w:left w:val="none" w:sz="0" w:space="0" w:color="auto"/>
                <w:bottom w:val="none" w:sz="0" w:space="0" w:color="auto"/>
                <w:right w:val="none" w:sz="0" w:space="0" w:color="auto"/>
              </w:divBdr>
              <w:divsChild>
                <w:div w:id="1391729681">
                  <w:marLeft w:val="0"/>
                  <w:marRight w:val="0"/>
                  <w:marTop w:val="0"/>
                  <w:marBottom w:val="0"/>
                  <w:divBdr>
                    <w:top w:val="none" w:sz="0" w:space="0" w:color="auto"/>
                    <w:left w:val="none" w:sz="0" w:space="0" w:color="auto"/>
                    <w:bottom w:val="none" w:sz="0" w:space="0" w:color="auto"/>
                    <w:right w:val="none" w:sz="0" w:space="0" w:color="auto"/>
                  </w:divBdr>
                </w:div>
              </w:divsChild>
            </w:div>
            <w:div w:id="1380517520">
              <w:marLeft w:val="0"/>
              <w:marRight w:val="0"/>
              <w:marTop w:val="0"/>
              <w:marBottom w:val="0"/>
              <w:divBdr>
                <w:top w:val="none" w:sz="0" w:space="0" w:color="auto"/>
                <w:left w:val="none" w:sz="0" w:space="0" w:color="auto"/>
                <w:bottom w:val="none" w:sz="0" w:space="0" w:color="auto"/>
                <w:right w:val="none" w:sz="0" w:space="0" w:color="auto"/>
              </w:divBdr>
              <w:divsChild>
                <w:div w:id="114105688">
                  <w:marLeft w:val="0"/>
                  <w:marRight w:val="0"/>
                  <w:marTop w:val="0"/>
                  <w:marBottom w:val="0"/>
                  <w:divBdr>
                    <w:top w:val="none" w:sz="0" w:space="0" w:color="auto"/>
                    <w:left w:val="none" w:sz="0" w:space="0" w:color="auto"/>
                    <w:bottom w:val="none" w:sz="0" w:space="0" w:color="auto"/>
                    <w:right w:val="none" w:sz="0" w:space="0" w:color="auto"/>
                  </w:divBdr>
                  <w:divsChild>
                    <w:div w:id="1493838904">
                      <w:marLeft w:val="0"/>
                      <w:marRight w:val="0"/>
                      <w:marTop w:val="0"/>
                      <w:marBottom w:val="0"/>
                      <w:divBdr>
                        <w:top w:val="none" w:sz="0" w:space="0" w:color="auto"/>
                        <w:left w:val="none" w:sz="0" w:space="0" w:color="auto"/>
                        <w:bottom w:val="none" w:sz="0" w:space="0" w:color="auto"/>
                        <w:right w:val="none" w:sz="0" w:space="0" w:color="auto"/>
                      </w:divBdr>
                      <w:divsChild>
                        <w:div w:id="101384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6234257">
      <w:bodyDiv w:val="1"/>
      <w:marLeft w:val="0"/>
      <w:marRight w:val="0"/>
      <w:marTop w:val="0"/>
      <w:marBottom w:val="0"/>
      <w:divBdr>
        <w:top w:val="none" w:sz="0" w:space="0" w:color="auto"/>
        <w:left w:val="none" w:sz="0" w:space="0" w:color="auto"/>
        <w:bottom w:val="none" w:sz="0" w:space="0" w:color="auto"/>
        <w:right w:val="none" w:sz="0" w:space="0" w:color="auto"/>
      </w:divBdr>
      <w:divsChild>
        <w:div w:id="1351025369">
          <w:marLeft w:val="0"/>
          <w:marRight w:val="0"/>
          <w:marTop w:val="0"/>
          <w:marBottom w:val="0"/>
          <w:divBdr>
            <w:top w:val="none" w:sz="0" w:space="0" w:color="auto"/>
            <w:left w:val="none" w:sz="0" w:space="0" w:color="auto"/>
            <w:bottom w:val="none" w:sz="0" w:space="0" w:color="auto"/>
            <w:right w:val="none" w:sz="0" w:space="0" w:color="auto"/>
          </w:divBdr>
          <w:divsChild>
            <w:div w:id="203449256">
              <w:marLeft w:val="0"/>
              <w:marRight w:val="0"/>
              <w:marTop w:val="0"/>
              <w:marBottom w:val="0"/>
              <w:divBdr>
                <w:top w:val="none" w:sz="0" w:space="0" w:color="auto"/>
                <w:left w:val="none" w:sz="0" w:space="0" w:color="auto"/>
                <w:bottom w:val="none" w:sz="0" w:space="0" w:color="auto"/>
                <w:right w:val="none" w:sz="0" w:space="0" w:color="auto"/>
              </w:divBdr>
            </w:div>
          </w:divsChild>
        </w:div>
        <w:div w:id="2071229839">
          <w:marLeft w:val="0"/>
          <w:marRight w:val="0"/>
          <w:marTop w:val="0"/>
          <w:marBottom w:val="0"/>
          <w:divBdr>
            <w:top w:val="none" w:sz="0" w:space="0" w:color="auto"/>
            <w:left w:val="none" w:sz="0" w:space="0" w:color="auto"/>
            <w:bottom w:val="none" w:sz="0" w:space="0" w:color="auto"/>
            <w:right w:val="none" w:sz="0" w:space="0" w:color="auto"/>
          </w:divBdr>
          <w:divsChild>
            <w:div w:id="1854025601">
              <w:marLeft w:val="0"/>
              <w:marRight w:val="0"/>
              <w:marTop w:val="0"/>
              <w:marBottom w:val="0"/>
              <w:divBdr>
                <w:top w:val="none" w:sz="0" w:space="0" w:color="auto"/>
                <w:left w:val="none" w:sz="0" w:space="0" w:color="auto"/>
                <w:bottom w:val="none" w:sz="0" w:space="0" w:color="auto"/>
                <w:right w:val="none" w:sz="0" w:space="0" w:color="auto"/>
              </w:divBdr>
              <w:divsChild>
                <w:div w:id="960383915">
                  <w:marLeft w:val="0"/>
                  <w:marRight w:val="0"/>
                  <w:marTop w:val="0"/>
                  <w:marBottom w:val="0"/>
                  <w:divBdr>
                    <w:top w:val="none" w:sz="0" w:space="0" w:color="auto"/>
                    <w:left w:val="none" w:sz="0" w:space="0" w:color="auto"/>
                    <w:bottom w:val="none" w:sz="0" w:space="0" w:color="auto"/>
                    <w:right w:val="none" w:sz="0" w:space="0" w:color="auto"/>
                  </w:divBdr>
                </w:div>
              </w:divsChild>
            </w:div>
            <w:div w:id="11325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423768">
      <w:bodyDiv w:val="1"/>
      <w:marLeft w:val="0"/>
      <w:marRight w:val="0"/>
      <w:marTop w:val="0"/>
      <w:marBottom w:val="0"/>
      <w:divBdr>
        <w:top w:val="none" w:sz="0" w:space="0" w:color="auto"/>
        <w:left w:val="none" w:sz="0" w:space="0" w:color="auto"/>
        <w:bottom w:val="none" w:sz="0" w:space="0" w:color="auto"/>
        <w:right w:val="none" w:sz="0" w:space="0" w:color="auto"/>
      </w:divBdr>
      <w:divsChild>
        <w:div w:id="1596471946">
          <w:marLeft w:val="0"/>
          <w:marRight w:val="0"/>
          <w:marTop w:val="0"/>
          <w:marBottom w:val="0"/>
          <w:divBdr>
            <w:top w:val="none" w:sz="0" w:space="0" w:color="auto"/>
            <w:left w:val="none" w:sz="0" w:space="0" w:color="auto"/>
            <w:bottom w:val="none" w:sz="0" w:space="0" w:color="auto"/>
            <w:right w:val="none" w:sz="0" w:space="0" w:color="auto"/>
          </w:divBdr>
          <w:divsChild>
            <w:div w:id="1890916219">
              <w:marLeft w:val="0"/>
              <w:marRight w:val="0"/>
              <w:marTop w:val="0"/>
              <w:marBottom w:val="0"/>
              <w:divBdr>
                <w:top w:val="none" w:sz="0" w:space="0" w:color="auto"/>
                <w:left w:val="none" w:sz="0" w:space="0" w:color="auto"/>
                <w:bottom w:val="none" w:sz="0" w:space="0" w:color="auto"/>
                <w:right w:val="none" w:sz="0" w:space="0" w:color="auto"/>
              </w:divBdr>
            </w:div>
          </w:divsChild>
        </w:div>
        <w:div w:id="764153404">
          <w:marLeft w:val="0"/>
          <w:marRight w:val="0"/>
          <w:marTop w:val="0"/>
          <w:marBottom w:val="0"/>
          <w:divBdr>
            <w:top w:val="none" w:sz="0" w:space="0" w:color="auto"/>
            <w:left w:val="none" w:sz="0" w:space="0" w:color="auto"/>
            <w:bottom w:val="none" w:sz="0" w:space="0" w:color="auto"/>
            <w:right w:val="none" w:sz="0" w:space="0" w:color="auto"/>
          </w:divBdr>
          <w:divsChild>
            <w:div w:id="666908625">
              <w:marLeft w:val="0"/>
              <w:marRight w:val="0"/>
              <w:marTop w:val="0"/>
              <w:marBottom w:val="0"/>
              <w:divBdr>
                <w:top w:val="none" w:sz="0" w:space="0" w:color="auto"/>
                <w:left w:val="none" w:sz="0" w:space="0" w:color="auto"/>
                <w:bottom w:val="none" w:sz="0" w:space="0" w:color="auto"/>
                <w:right w:val="none" w:sz="0" w:space="0" w:color="auto"/>
              </w:divBdr>
              <w:divsChild>
                <w:div w:id="1520973719">
                  <w:marLeft w:val="0"/>
                  <w:marRight w:val="0"/>
                  <w:marTop w:val="0"/>
                  <w:marBottom w:val="0"/>
                  <w:divBdr>
                    <w:top w:val="none" w:sz="0" w:space="0" w:color="auto"/>
                    <w:left w:val="none" w:sz="0" w:space="0" w:color="auto"/>
                    <w:bottom w:val="none" w:sz="0" w:space="0" w:color="auto"/>
                    <w:right w:val="none" w:sz="0" w:space="0" w:color="auto"/>
                  </w:divBdr>
                </w:div>
              </w:divsChild>
            </w:div>
            <w:div w:id="174078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29358">
      <w:bodyDiv w:val="1"/>
      <w:marLeft w:val="0"/>
      <w:marRight w:val="0"/>
      <w:marTop w:val="0"/>
      <w:marBottom w:val="0"/>
      <w:divBdr>
        <w:top w:val="none" w:sz="0" w:space="0" w:color="auto"/>
        <w:left w:val="none" w:sz="0" w:space="0" w:color="auto"/>
        <w:bottom w:val="none" w:sz="0" w:space="0" w:color="auto"/>
        <w:right w:val="none" w:sz="0" w:space="0" w:color="auto"/>
      </w:divBdr>
      <w:divsChild>
        <w:div w:id="880172533">
          <w:marLeft w:val="0"/>
          <w:marRight w:val="0"/>
          <w:marTop w:val="0"/>
          <w:marBottom w:val="0"/>
          <w:divBdr>
            <w:top w:val="none" w:sz="0" w:space="0" w:color="auto"/>
            <w:left w:val="none" w:sz="0" w:space="0" w:color="auto"/>
            <w:bottom w:val="none" w:sz="0" w:space="0" w:color="auto"/>
            <w:right w:val="none" w:sz="0" w:space="0" w:color="auto"/>
          </w:divBdr>
          <w:divsChild>
            <w:div w:id="659193509">
              <w:marLeft w:val="0"/>
              <w:marRight w:val="0"/>
              <w:marTop w:val="0"/>
              <w:marBottom w:val="0"/>
              <w:divBdr>
                <w:top w:val="none" w:sz="0" w:space="0" w:color="auto"/>
                <w:left w:val="none" w:sz="0" w:space="0" w:color="auto"/>
                <w:bottom w:val="none" w:sz="0" w:space="0" w:color="auto"/>
                <w:right w:val="none" w:sz="0" w:space="0" w:color="auto"/>
              </w:divBdr>
            </w:div>
          </w:divsChild>
        </w:div>
        <w:div w:id="1888567335">
          <w:marLeft w:val="0"/>
          <w:marRight w:val="0"/>
          <w:marTop w:val="0"/>
          <w:marBottom w:val="0"/>
          <w:divBdr>
            <w:top w:val="none" w:sz="0" w:space="0" w:color="auto"/>
            <w:left w:val="none" w:sz="0" w:space="0" w:color="auto"/>
            <w:bottom w:val="none" w:sz="0" w:space="0" w:color="auto"/>
            <w:right w:val="none" w:sz="0" w:space="0" w:color="auto"/>
          </w:divBdr>
          <w:divsChild>
            <w:div w:id="504977857">
              <w:marLeft w:val="0"/>
              <w:marRight w:val="0"/>
              <w:marTop w:val="0"/>
              <w:marBottom w:val="0"/>
              <w:divBdr>
                <w:top w:val="none" w:sz="0" w:space="0" w:color="auto"/>
                <w:left w:val="none" w:sz="0" w:space="0" w:color="auto"/>
                <w:bottom w:val="none" w:sz="0" w:space="0" w:color="auto"/>
                <w:right w:val="none" w:sz="0" w:space="0" w:color="auto"/>
              </w:divBdr>
              <w:divsChild>
                <w:div w:id="590549417">
                  <w:marLeft w:val="0"/>
                  <w:marRight w:val="0"/>
                  <w:marTop w:val="0"/>
                  <w:marBottom w:val="0"/>
                  <w:divBdr>
                    <w:top w:val="none" w:sz="0" w:space="0" w:color="auto"/>
                    <w:left w:val="none" w:sz="0" w:space="0" w:color="auto"/>
                    <w:bottom w:val="none" w:sz="0" w:space="0" w:color="auto"/>
                    <w:right w:val="none" w:sz="0" w:space="0" w:color="auto"/>
                  </w:divBdr>
                </w:div>
              </w:divsChild>
            </w:div>
            <w:div w:id="195443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500189">
      <w:bodyDiv w:val="1"/>
      <w:marLeft w:val="0"/>
      <w:marRight w:val="0"/>
      <w:marTop w:val="0"/>
      <w:marBottom w:val="0"/>
      <w:divBdr>
        <w:top w:val="none" w:sz="0" w:space="0" w:color="auto"/>
        <w:left w:val="none" w:sz="0" w:space="0" w:color="auto"/>
        <w:bottom w:val="none" w:sz="0" w:space="0" w:color="auto"/>
        <w:right w:val="none" w:sz="0" w:space="0" w:color="auto"/>
      </w:divBdr>
      <w:divsChild>
        <w:div w:id="1581138012">
          <w:marLeft w:val="0"/>
          <w:marRight w:val="0"/>
          <w:marTop w:val="0"/>
          <w:marBottom w:val="0"/>
          <w:divBdr>
            <w:top w:val="none" w:sz="0" w:space="0" w:color="auto"/>
            <w:left w:val="none" w:sz="0" w:space="0" w:color="auto"/>
            <w:bottom w:val="none" w:sz="0" w:space="0" w:color="auto"/>
            <w:right w:val="none" w:sz="0" w:space="0" w:color="auto"/>
          </w:divBdr>
          <w:divsChild>
            <w:div w:id="1688945501">
              <w:marLeft w:val="0"/>
              <w:marRight w:val="0"/>
              <w:marTop w:val="0"/>
              <w:marBottom w:val="0"/>
              <w:divBdr>
                <w:top w:val="none" w:sz="0" w:space="0" w:color="auto"/>
                <w:left w:val="none" w:sz="0" w:space="0" w:color="auto"/>
                <w:bottom w:val="none" w:sz="0" w:space="0" w:color="auto"/>
                <w:right w:val="none" w:sz="0" w:space="0" w:color="auto"/>
              </w:divBdr>
            </w:div>
          </w:divsChild>
        </w:div>
        <w:div w:id="564297341">
          <w:marLeft w:val="0"/>
          <w:marRight w:val="0"/>
          <w:marTop w:val="0"/>
          <w:marBottom w:val="0"/>
          <w:divBdr>
            <w:top w:val="none" w:sz="0" w:space="0" w:color="auto"/>
            <w:left w:val="none" w:sz="0" w:space="0" w:color="auto"/>
            <w:bottom w:val="none" w:sz="0" w:space="0" w:color="auto"/>
            <w:right w:val="none" w:sz="0" w:space="0" w:color="auto"/>
          </w:divBdr>
          <w:divsChild>
            <w:div w:id="1940528688">
              <w:marLeft w:val="0"/>
              <w:marRight w:val="0"/>
              <w:marTop w:val="0"/>
              <w:marBottom w:val="0"/>
              <w:divBdr>
                <w:top w:val="none" w:sz="0" w:space="0" w:color="auto"/>
                <w:left w:val="none" w:sz="0" w:space="0" w:color="auto"/>
                <w:bottom w:val="none" w:sz="0" w:space="0" w:color="auto"/>
                <w:right w:val="none" w:sz="0" w:space="0" w:color="auto"/>
              </w:divBdr>
              <w:divsChild>
                <w:div w:id="549923646">
                  <w:marLeft w:val="0"/>
                  <w:marRight w:val="0"/>
                  <w:marTop w:val="0"/>
                  <w:marBottom w:val="0"/>
                  <w:divBdr>
                    <w:top w:val="none" w:sz="0" w:space="0" w:color="auto"/>
                    <w:left w:val="none" w:sz="0" w:space="0" w:color="auto"/>
                    <w:bottom w:val="none" w:sz="0" w:space="0" w:color="auto"/>
                    <w:right w:val="none" w:sz="0" w:space="0" w:color="auto"/>
                  </w:divBdr>
                </w:div>
              </w:divsChild>
            </w:div>
            <w:div w:id="66047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308614">
      <w:bodyDiv w:val="1"/>
      <w:marLeft w:val="0"/>
      <w:marRight w:val="0"/>
      <w:marTop w:val="0"/>
      <w:marBottom w:val="0"/>
      <w:divBdr>
        <w:top w:val="none" w:sz="0" w:space="0" w:color="auto"/>
        <w:left w:val="none" w:sz="0" w:space="0" w:color="auto"/>
        <w:bottom w:val="none" w:sz="0" w:space="0" w:color="auto"/>
        <w:right w:val="none" w:sz="0" w:space="0" w:color="auto"/>
      </w:divBdr>
      <w:divsChild>
        <w:div w:id="1326320770">
          <w:marLeft w:val="0"/>
          <w:marRight w:val="0"/>
          <w:marTop w:val="0"/>
          <w:marBottom w:val="0"/>
          <w:divBdr>
            <w:top w:val="none" w:sz="0" w:space="0" w:color="auto"/>
            <w:left w:val="none" w:sz="0" w:space="0" w:color="auto"/>
            <w:bottom w:val="none" w:sz="0" w:space="0" w:color="auto"/>
            <w:right w:val="none" w:sz="0" w:space="0" w:color="auto"/>
          </w:divBdr>
          <w:divsChild>
            <w:div w:id="2014531795">
              <w:marLeft w:val="0"/>
              <w:marRight w:val="0"/>
              <w:marTop w:val="0"/>
              <w:marBottom w:val="0"/>
              <w:divBdr>
                <w:top w:val="none" w:sz="0" w:space="0" w:color="auto"/>
                <w:left w:val="none" w:sz="0" w:space="0" w:color="auto"/>
                <w:bottom w:val="none" w:sz="0" w:space="0" w:color="auto"/>
                <w:right w:val="none" w:sz="0" w:space="0" w:color="auto"/>
              </w:divBdr>
            </w:div>
          </w:divsChild>
        </w:div>
        <w:div w:id="399600812">
          <w:marLeft w:val="0"/>
          <w:marRight w:val="0"/>
          <w:marTop w:val="0"/>
          <w:marBottom w:val="0"/>
          <w:divBdr>
            <w:top w:val="none" w:sz="0" w:space="0" w:color="auto"/>
            <w:left w:val="none" w:sz="0" w:space="0" w:color="auto"/>
            <w:bottom w:val="none" w:sz="0" w:space="0" w:color="auto"/>
            <w:right w:val="none" w:sz="0" w:space="0" w:color="auto"/>
          </w:divBdr>
          <w:divsChild>
            <w:div w:id="1752773339">
              <w:marLeft w:val="0"/>
              <w:marRight w:val="0"/>
              <w:marTop w:val="0"/>
              <w:marBottom w:val="0"/>
              <w:divBdr>
                <w:top w:val="none" w:sz="0" w:space="0" w:color="auto"/>
                <w:left w:val="none" w:sz="0" w:space="0" w:color="auto"/>
                <w:bottom w:val="none" w:sz="0" w:space="0" w:color="auto"/>
                <w:right w:val="none" w:sz="0" w:space="0" w:color="auto"/>
              </w:divBdr>
              <w:divsChild>
                <w:div w:id="1800030399">
                  <w:marLeft w:val="0"/>
                  <w:marRight w:val="0"/>
                  <w:marTop w:val="0"/>
                  <w:marBottom w:val="0"/>
                  <w:divBdr>
                    <w:top w:val="none" w:sz="0" w:space="0" w:color="auto"/>
                    <w:left w:val="none" w:sz="0" w:space="0" w:color="auto"/>
                    <w:bottom w:val="none" w:sz="0" w:space="0" w:color="auto"/>
                    <w:right w:val="none" w:sz="0" w:space="0" w:color="auto"/>
                  </w:divBdr>
                </w:div>
              </w:divsChild>
            </w:div>
            <w:div w:id="3068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01637">
      <w:bodyDiv w:val="1"/>
      <w:marLeft w:val="0"/>
      <w:marRight w:val="0"/>
      <w:marTop w:val="0"/>
      <w:marBottom w:val="0"/>
      <w:divBdr>
        <w:top w:val="none" w:sz="0" w:space="0" w:color="auto"/>
        <w:left w:val="none" w:sz="0" w:space="0" w:color="auto"/>
        <w:bottom w:val="none" w:sz="0" w:space="0" w:color="auto"/>
        <w:right w:val="none" w:sz="0" w:space="0" w:color="auto"/>
      </w:divBdr>
      <w:divsChild>
        <w:div w:id="227497746">
          <w:marLeft w:val="0"/>
          <w:marRight w:val="0"/>
          <w:marTop w:val="0"/>
          <w:marBottom w:val="0"/>
          <w:divBdr>
            <w:top w:val="none" w:sz="0" w:space="0" w:color="auto"/>
            <w:left w:val="none" w:sz="0" w:space="0" w:color="auto"/>
            <w:bottom w:val="none" w:sz="0" w:space="0" w:color="auto"/>
            <w:right w:val="none" w:sz="0" w:space="0" w:color="auto"/>
          </w:divBdr>
          <w:divsChild>
            <w:div w:id="1571311675">
              <w:marLeft w:val="0"/>
              <w:marRight w:val="0"/>
              <w:marTop w:val="0"/>
              <w:marBottom w:val="0"/>
              <w:divBdr>
                <w:top w:val="none" w:sz="0" w:space="0" w:color="auto"/>
                <w:left w:val="none" w:sz="0" w:space="0" w:color="auto"/>
                <w:bottom w:val="none" w:sz="0" w:space="0" w:color="auto"/>
                <w:right w:val="none" w:sz="0" w:space="0" w:color="auto"/>
              </w:divBdr>
            </w:div>
          </w:divsChild>
        </w:div>
        <w:div w:id="867837572">
          <w:marLeft w:val="0"/>
          <w:marRight w:val="0"/>
          <w:marTop w:val="0"/>
          <w:marBottom w:val="0"/>
          <w:divBdr>
            <w:top w:val="none" w:sz="0" w:space="0" w:color="auto"/>
            <w:left w:val="none" w:sz="0" w:space="0" w:color="auto"/>
            <w:bottom w:val="none" w:sz="0" w:space="0" w:color="auto"/>
            <w:right w:val="none" w:sz="0" w:space="0" w:color="auto"/>
          </w:divBdr>
          <w:divsChild>
            <w:div w:id="424769836">
              <w:marLeft w:val="0"/>
              <w:marRight w:val="0"/>
              <w:marTop w:val="0"/>
              <w:marBottom w:val="0"/>
              <w:divBdr>
                <w:top w:val="none" w:sz="0" w:space="0" w:color="auto"/>
                <w:left w:val="none" w:sz="0" w:space="0" w:color="auto"/>
                <w:bottom w:val="none" w:sz="0" w:space="0" w:color="auto"/>
                <w:right w:val="none" w:sz="0" w:space="0" w:color="auto"/>
              </w:divBdr>
              <w:divsChild>
                <w:div w:id="2055960495">
                  <w:marLeft w:val="0"/>
                  <w:marRight w:val="0"/>
                  <w:marTop w:val="0"/>
                  <w:marBottom w:val="0"/>
                  <w:divBdr>
                    <w:top w:val="none" w:sz="0" w:space="0" w:color="auto"/>
                    <w:left w:val="none" w:sz="0" w:space="0" w:color="auto"/>
                    <w:bottom w:val="none" w:sz="0" w:space="0" w:color="auto"/>
                    <w:right w:val="none" w:sz="0" w:space="0" w:color="auto"/>
                  </w:divBdr>
                </w:div>
              </w:divsChild>
            </w:div>
            <w:div w:id="81503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396268">
      <w:bodyDiv w:val="1"/>
      <w:marLeft w:val="0"/>
      <w:marRight w:val="0"/>
      <w:marTop w:val="0"/>
      <w:marBottom w:val="0"/>
      <w:divBdr>
        <w:top w:val="none" w:sz="0" w:space="0" w:color="auto"/>
        <w:left w:val="none" w:sz="0" w:space="0" w:color="auto"/>
        <w:bottom w:val="none" w:sz="0" w:space="0" w:color="auto"/>
        <w:right w:val="none" w:sz="0" w:space="0" w:color="auto"/>
      </w:divBdr>
      <w:divsChild>
        <w:div w:id="304546634">
          <w:marLeft w:val="0"/>
          <w:marRight w:val="0"/>
          <w:marTop w:val="0"/>
          <w:marBottom w:val="0"/>
          <w:divBdr>
            <w:top w:val="none" w:sz="0" w:space="0" w:color="auto"/>
            <w:left w:val="none" w:sz="0" w:space="0" w:color="auto"/>
            <w:bottom w:val="none" w:sz="0" w:space="0" w:color="auto"/>
            <w:right w:val="none" w:sz="0" w:space="0" w:color="auto"/>
          </w:divBdr>
          <w:divsChild>
            <w:div w:id="1261447565">
              <w:marLeft w:val="0"/>
              <w:marRight w:val="0"/>
              <w:marTop w:val="0"/>
              <w:marBottom w:val="0"/>
              <w:divBdr>
                <w:top w:val="none" w:sz="0" w:space="0" w:color="auto"/>
                <w:left w:val="none" w:sz="0" w:space="0" w:color="auto"/>
                <w:bottom w:val="none" w:sz="0" w:space="0" w:color="auto"/>
                <w:right w:val="none" w:sz="0" w:space="0" w:color="auto"/>
              </w:divBdr>
            </w:div>
          </w:divsChild>
        </w:div>
        <w:div w:id="1261645055">
          <w:marLeft w:val="0"/>
          <w:marRight w:val="0"/>
          <w:marTop w:val="0"/>
          <w:marBottom w:val="0"/>
          <w:divBdr>
            <w:top w:val="none" w:sz="0" w:space="0" w:color="auto"/>
            <w:left w:val="none" w:sz="0" w:space="0" w:color="auto"/>
            <w:bottom w:val="none" w:sz="0" w:space="0" w:color="auto"/>
            <w:right w:val="none" w:sz="0" w:space="0" w:color="auto"/>
          </w:divBdr>
          <w:divsChild>
            <w:div w:id="2121996258">
              <w:marLeft w:val="0"/>
              <w:marRight w:val="0"/>
              <w:marTop w:val="0"/>
              <w:marBottom w:val="0"/>
              <w:divBdr>
                <w:top w:val="none" w:sz="0" w:space="0" w:color="auto"/>
                <w:left w:val="none" w:sz="0" w:space="0" w:color="auto"/>
                <w:bottom w:val="none" w:sz="0" w:space="0" w:color="auto"/>
                <w:right w:val="none" w:sz="0" w:space="0" w:color="auto"/>
              </w:divBdr>
              <w:divsChild>
                <w:div w:id="1170565274">
                  <w:marLeft w:val="0"/>
                  <w:marRight w:val="0"/>
                  <w:marTop w:val="0"/>
                  <w:marBottom w:val="0"/>
                  <w:divBdr>
                    <w:top w:val="none" w:sz="0" w:space="0" w:color="auto"/>
                    <w:left w:val="none" w:sz="0" w:space="0" w:color="auto"/>
                    <w:bottom w:val="none" w:sz="0" w:space="0" w:color="auto"/>
                    <w:right w:val="none" w:sz="0" w:space="0" w:color="auto"/>
                  </w:divBdr>
                </w:div>
              </w:divsChild>
            </w:div>
            <w:div w:id="124114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444491">
      <w:bodyDiv w:val="1"/>
      <w:marLeft w:val="0"/>
      <w:marRight w:val="0"/>
      <w:marTop w:val="0"/>
      <w:marBottom w:val="0"/>
      <w:divBdr>
        <w:top w:val="none" w:sz="0" w:space="0" w:color="auto"/>
        <w:left w:val="none" w:sz="0" w:space="0" w:color="auto"/>
        <w:bottom w:val="none" w:sz="0" w:space="0" w:color="auto"/>
        <w:right w:val="none" w:sz="0" w:space="0" w:color="auto"/>
      </w:divBdr>
      <w:divsChild>
        <w:div w:id="1126268708">
          <w:marLeft w:val="0"/>
          <w:marRight w:val="0"/>
          <w:marTop w:val="0"/>
          <w:marBottom w:val="0"/>
          <w:divBdr>
            <w:top w:val="none" w:sz="0" w:space="0" w:color="auto"/>
            <w:left w:val="none" w:sz="0" w:space="0" w:color="auto"/>
            <w:bottom w:val="none" w:sz="0" w:space="0" w:color="auto"/>
            <w:right w:val="none" w:sz="0" w:space="0" w:color="auto"/>
          </w:divBdr>
          <w:divsChild>
            <w:div w:id="288560758">
              <w:marLeft w:val="0"/>
              <w:marRight w:val="0"/>
              <w:marTop w:val="0"/>
              <w:marBottom w:val="0"/>
              <w:divBdr>
                <w:top w:val="none" w:sz="0" w:space="0" w:color="auto"/>
                <w:left w:val="none" w:sz="0" w:space="0" w:color="auto"/>
                <w:bottom w:val="none" w:sz="0" w:space="0" w:color="auto"/>
                <w:right w:val="none" w:sz="0" w:space="0" w:color="auto"/>
              </w:divBdr>
            </w:div>
          </w:divsChild>
        </w:div>
        <w:div w:id="1655718765">
          <w:marLeft w:val="0"/>
          <w:marRight w:val="0"/>
          <w:marTop w:val="0"/>
          <w:marBottom w:val="0"/>
          <w:divBdr>
            <w:top w:val="none" w:sz="0" w:space="0" w:color="auto"/>
            <w:left w:val="none" w:sz="0" w:space="0" w:color="auto"/>
            <w:bottom w:val="none" w:sz="0" w:space="0" w:color="auto"/>
            <w:right w:val="none" w:sz="0" w:space="0" w:color="auto"/>
          </w:divBdr>
          <w:divsChild>
            <w:div w:id="976300106">
              <w:marLeft w:val="0"/>
              <w:marRight w:val="0"/>
              <w:marTop w:val="0"/>
              <w:marBottom w:val="0"/>
              <w:divBdr>
                <w:top w:val="none" w:sz="0" w:space="0" w:color="auto"/>
                <w:left w:val="none" w:sz="0" w:space="0" w:color="auto"/>
                <w:bottom w:val="none" w:sz="0" w:space="0" w:color="auto"/>
                <w:right w:val="none" w:sz="0" w:space="0" w:color="auto"/>
              </w:divBdr>
              <w:divsChild>
                <w:div w:id="646478481">
                  <w:marLeft w:val="0"/>
                  <w:marRight w:val="0"/>
                  <w:marTop w:val="0"/>
                  <w:marBottom w:val="0"/>
                  <w:divBdr>
                    <w:top w:val="none" w:sz="0" w:space="0" w:color="auto"/>
                    <w:left w:val="none" w:sz="0" w:space="0" w:color="auto"/>
                    <w:bottom w:val="none" w:sz="0" w:space="0" w:color="auto"/>
                    <w:right w:val="none" w:sz="0" w:space="0" w:color="auto"/>
                  </w:divBdr>
                </w:div>
              </w:divsChild>
            </w:div>
            <w:div w:id="876504574">
              <w:marLeft w:val="0"/>
              <w:marRight w:val="0"/>
              <w:marTop w:val="0"/>
              <w:marBottom w:val="0"/>
              <w:divBdr>
                <w:top w:val="none" w:sz="0" w:space="0" w:color="auto"/>
                <w:left w:val="none" w:sz="0" w:space="0" w:color="auto"/>
                <w:bottom w:val="none" w:sz="0" w:space="0" w:color="auto"/>
                <w:right w:val="none" w:sz="0" w:space="0" w:color="auto"/>
              </w:divBdr>
              <w:divsChild>
                <w:div w:id="56283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630374">
      <w:bodyDiv w:val="1"/>
      <w:marLeft w:val="0"/>
      <w:marRight w:val="0"/>
      <w:marTop w:val="0"/>
      <w:marBottom w:val="0"/>
      <w:divBdr>
        <w:top w:val="none" w:sz="0" w:space="0" w:color="auto"/>
        <w:left w:val="none" w:sz="0" w:space="0" w:color="auto"/>
        <w:bottom w:val="none" w:sz="0" w:space="0" w:color="auto"/>
        <w:right w:val="none" w:sz="0" w:space="0" w:color="auto"/>
      </w:divBdr>
      <w:divsChild>
        <w:div w:id="1730574091">
          <w:marLeft w:val="0"/>
          <w:marRight w:val="0"/>
          <w:marTop w:val="0"/>
          <w:marBottom w:val="0"/>
          <w:divBdr>
            <w:top w:val="none" w:sz="0" w:space="0" w:color="auto"/>
            <w:left w:val="none" w:sz="0" w:space="0" w:color="auto"/>
            <w:bottom w:val="none" w:sz="0" w:space="0" w:color="auto"/>
            <w:right w:val="none" w:sz="0" w:space="0" w:color="auto"/>
          </w:divBdr>
          <w:divsChild>
            <w:div w:id="1960450749">
              <w:marLeft w:val="0"/>
              <w:marRight w:val="0"/>
              <w:marTop w:val="0"/>
              <w:marBottom w:val="0"/>
              <w:divBdr>
                <w:top w:val="none" w:sz="0" w:space="0" w:color="auto"/>
                <w:left w:val="none" w:sz="0" w:space="0" w:color="auto"/>
                <w:bottom w:val="none" w:sz="0" w:space="0" w:color="auto"/>
                <w:right w:val="none" w:sz="0" w:space="0" w:color="auto"/>
              </w:divBdr>
            </w:div>
          </w:divsChild>
        </w:div>
        <w:div w:id="2050453974">
          <w:marLeft w:val="0"/>
          <w:marRight w:val="0"/>
          <w:marTop w:val="0"/>
          <w:marBottom w:val="0"/>
          <w:divBdr>
            <w:top w:val="none" w:sz="0" w:space="0" w:color="auto"/>
            <w:left w:val="none" w:sz="0" w:space="0" w:color="auto"/>
            <w:bottom w:val="none" w:sz="0" w:space="0" w:color="auto"/>
            <w:right w:val="none" w:sz="0" w:space="0" w:color="auto"/>
          </w:divBdr>
          <w:divsChild>
            <w:div w:id="1222331706">
              <w:marLeft w:val="0"/>
              <w:marRight w:val="0"/>
              <w:marTop w:val="0"/>
              <w:marBottom w:val="0"/>
              <w:divBdr>
                <w:top w:val="none" w:sz="0" w:space="0" w:color="auto"/>
                <w:left w:val="none" w:sz="0" w:space="0" w:color="auto"/>
                <w:bottom w:val="none" w:sz="0" w:space="0" w:color="auto"/>
                <w:right w:val="none" w:sz="0" w:space="0" w:color="auto"/>
              </w:divBdr>
              <w:divsChild>
                <w:div w:id="239294192">
                  <w:marLeft w:val="0"/>
                  <w:marRight w:val="0"/>
                  <w:marTop w:val="0"/>
                  <w:marBottom w:val="0"/>
                  <w:divBdr>
                    <w:top w:val="none" w:sz="0" w:space="0" w:color="auto"/>
                    <w:left w:val="none" w:sz="0" w:space="0" w:color="auto"/>
                    <w:bottom w:val="none" w:sz="0" w:space="0" w:color="auto"/>
                    <w:right w:val="none" w:sz="0" w:space="0" w:color="auto"/>
                  </w:divBdr>
                </w:div>
              </w:divsChild>
            </w:div>
            <w:div w:id="120582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12835">
      <w:bodyDiv w:val="1"/>
      <w:marLeft w:val="0"/>
      <w:marRight w:val="0"/>
      <w:marTop w:val="0"/>
      <w:marBottom w:val="0"/>
      <w:divBdr>
        <w:top w:val="none" w:sz="0" w:space="0" w:color="auto"/>
        <w:left w:val="none" w:sz="0" w:space="0" w:color="auto"/>
        <w:bottom w:val="none" w:sz="0" w:space="0" w:color="auto"/>
        <w:right w:val="none" w:sz="0" w:space="0" w:color="auto"/>
      </w:divBdr>
      <w:divsChild>
        <w:div w:id="1242371644">
          <w:marLeft w:val="0"/>
          <w:marRight w:val="0"/>
          <w:marTop w:val="0"/>
          <w:marBottom w:val="0"/>
          <w:divBdr>
            <w:top w:val="none" w:sz="0" w:space="0" w:color="auto"/>
            <w:left w:val="none" w:sz="0" w:space="0" w:color="auto"/>
            <w:bottom w:val="none" w:sz="0" w:space="0" w:color="auto"/>
            <w:right w:val="none" w:sz="0" w:space="0" w:color="auto"/>
          </w:divBdr>
          <w:divsChild>
            <w:div w:id="1476947691">
              <w:marLeft w:val="0"/>
              <w:marRight w:val="0"/>
              <w:marTop w:val="0"/>
              <w:marBottom w:val="0"/>
              <w:divBdr>
                <w:top w:val="none" w:sz="0" w:space="0" w:color="auto"/>
                <w:left w:val="none" w:sz="0" w:space="0" w:color="auto"/>
                <w:bottom w:val="none" w:sz="0" w:space="0" w:color="auto"/>
                <w:right w:val="none" w:sz="0" w:space="0" w:color="auto"/>
              </w:divBdr>
            </w:div>
          </w:divsChild>
        </w:div>
        <w:div w:id="2005231745">
          <w:marLeft w:val="0"/>
          <w:marRight w:val="0"/>
          <w:marTop w:val="0"/>
          <w:marBottom w:val="0"/>
          <w:divBdr>
            <w:top w:val="none" w:sz="0" w:space="0" w:color="auto"/>
            <w:left w:val="none" w:sz="0" w:space="0" w:color="auto"/>
            <w:bottom w:val="none" w:sz="0" w:space="0" w:color="auto"/>
            <w:right w:val="none" w:sz="0" w:space="0" w:color="auto"/>
          </w:divBdr>
          <w:divsChild>
            <w:div w:id="1593396575">
              <w:marLeft w:val="0"/>
              <w:marRight w:val="0"/>
              <w:marTop w:val="0"/>
              <w:marBottom w:val="0"/>
              <w:divBdr>
                <w:top w:val="none" w:sz="0" w:space="0" w:color="auto"/>
                <w:left w:val="none" w:sz="0" w:space="0" w:color="auto"/>
                <w:bottom w:val="none" w:sz="0" w:space="0" w:color="auto"/>
                <w:right w:val="none" w:sz="0" w:space="0" w:color="auto"/>
              </w:divBdr>
              <w:divsChild>
                <w:div w:id="394546844">
                  <w:marLeft w:val="0"/>
                  <w:marRight w:val="0"/>
                  <w:marTop w:val="0"/>
                  <w:marBottom w:val="0"/>
                  <w:divBdr>
                    <w:top w:val="none" w:sz="0" w:space="0" w:color="auto"/>
                    <w:left w:val="none" w:sz="0" w:space="0" w:color="auto"/>
                    <w:bottom w:val="none" w:sz="0" w:space="0" w:color="auto"/>
                    <w:right w:val="none" w:sz="0" w:space="0" w:color="auto"/>
                  </w:divBdr>
                </w:div>
              </w:divsChild>
            </w:div>
            <w:div w:id="1170407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368154">
      <w:bodyDiv w:val="1"/>
      <w:marLeft w:val="0"/>
      <w:marRight w:val="0"/>
      <w:marTop w:val="0"/>
      <w:marBottom w:val="0"/>
      <w:divBdr>
        <w:top w:val="none" w:sz="0" w:space="0" w:color="auto"/>
        <w:left w:val="none" w:sz="0" w:space="0" w:color="auto"/>
        <w:bottom w:val="none" w:sz="0" w:space="0" w:color="auto"/>
        <w:right w:val="none" w:sz="0" w:space="0" w:color="auto"/>
      </w:divBdr>
      <w:divsChild>
        <w:div w:id="531528553">
          <w:marLeft w:val="0"/>
          <w:marRight w:val="0"/>
          <w:marTop w:val="0"/>
          <w:marBottom w:val="0"/>
          <w:divBdr>
            <w:top w:val="none" w:sz="0" w:space="0" w:color="auto"/>
            <w:left w:val="none" w:sz="0" w:space="0" w:color="auto"/>
            <w:bottom w:val="none" w:sz="0" w:space="0" w:color="auto"/>
            <w:right w:val="none" w:sz="0" w:space="0" w:color="auto"/>
          </w:divBdr>
          <w:divsChild>
            <w:div w:id="807475469">
              <w:marLeft w:val="0"/>
              <w:marRight w:val="0"/>
              <w:marTop w:val="0"/>
              <w:marBottom w:val="0"/>
              <w:divBdr>
                <w:top w:val="none" w:sz="0" w:space="0" w:color="auto"/>
                <w:left w:val="none" w:sz="0" w:space="0" w:color="auto"/>
                <w:bottom w:val="none" w:sz="0" w:space="0" w:color="auto"/>
                <w:right w:val="none" w:sz="0" w:space="0" w:color="auto"/>
              </w:divBdr>
            </w:div>
          </w:divsChild>
        </w:div>
        <w:div w:id="138155278">
          <w:marLeft w:val="0"/>
          <w:marRight w:val="0"/>
          <w:marTop w:val="0"/>
          <w:marBottom w:val="0"/>
          <w:divBdr>
            <w:top w:val="none" w:sz="0" w:space="0" w:color="auto"/>
            <w:left w:val="none" w:sz="0" w:space="0" w:color="auto"/>
            <w:bottom w:val="none" w:sz="0" w:space="0" w:color="auto"/>
            <w:right w:val="none" w:sz="0" w:space="0" w:color="auto"/>
          </w:divBdr>
          <w:divsChild>
            <w:div w:id="1397629710">
              <w:marLeft w:val="0"/>
              <w:marRight w:val="0"/>
              <w:marTop w:val="0"/>
              <w:marBottom w:val="0"/>
              <w:divBdr>
                <w:top w:val="none" w:sz="0" w:space="0" w:color="auto"/>
                <w:left w:val="none" w:sz="0" w:space="0" w:color="auto"/>
                <w:bottom w:val="none" w:sz="0" w:space="0" w:color="auto"/>
                <w:right w:val="none" w:sz="0" w:space="0" w:color="auto"/>
              </w:divBdr>
              <w:divsChild>
                <w:div w:id="679553563">
                  <w:marLeft w:val="0"/>
                  <w:marRight w:val="0"/>
                  <w:marTop w:val="0"/>
                  <w:marBottom w:val="0"/>
                  <w:divBdr>
                    <w:top w:val="none" w:sz="0" w:space="0" w:color="auto"/>
                    <w:left w:val="none" w:sz="0" w:space="0" w:color="auto"/>
                    <w:bottom w:val="none" w:sz="0" w:space="0" w:color="auto"/>
                    <w:right w:val="none" w:sz="0" w:space="0" w:color="auto"/>
                  </w:divBdr>
                </w:div>
              </w:divsChild>
            </w:div>
            <w:div w:id="185560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4384">
      <w:bodyDiv w:val="1"/>
      <w:marLeft w:val="0"/>
      <w:marRight w:val="0"/>
      <w:marTop w:val="0"/>
      <w:marBottom w:val="0"/>
      <w:divBdr>
        <w:top w:val="none" w:sz="0" w:space="0" w:color="auto"/>
        <w:left w:val="none" w:sz="0" w:space="0" w:color="auto"/>
        <w:bottom w:val="none" w:sz="0" w:space="0" w:color="auto"/>
        <w:right w:val="none" w:sz="0" w:space="0" w:color="auto"/>
      </w:divBdr>
      <w:divsChild>
        <w:div w:id="1789356238">
          <w:marLeft w:val="0"/>
          <w:marRight w:val="0"/>
          <w:marTop w:val="0"/>
          <w:marBottom w:val="0"/>
          <w:divBdr>
            <w:top w:val="none" w:sz="0" w:space="0" w:color="auto"/>
            <w:left w:val="none" w:sz="0" w:space="0" w:color="auto"/>
            <w:bottom w:val="none" w:sz="0" w:space="0" w:color="auto"/>
            <w:right w:val="none" w:sz="0" w:space="0" w:color="auto"/>
          </w:divBdr>
          <w:divsChild>
            <w:div w:id="1305354865">
              <w:marLeft w:val="0"/>
              <w:marRight w:val="0"/>
              <w:marTop w:val="0"/>
              <w:marBottom w:val="0"/>
              <w:divBdr>
                <w:top w:val="none" w:sz="0" w:space="0" w:color="auto"/>
                <w:left w:val="none" w:sz="0" w:space="0" w:color="auto"/>
                <w:bottom w:val="none" w:sz="0" w:space="0" w:color="auto"/>
                <w:right w:val="none" w:sz="0" w:space="0" w:color="auto"/>
              </w:divBdr>
            </w:div>
          </w:divsChild>
        </w:div>
        <w:div w:id="656150705">
          <w:marLeft w:val="0"/>
          <w:marRight w:val="0"/>
          <w:marTop w:val="0"/>
          <w:marBottom w:val="0"/>
          <w:divBdr>
            <w:top w:val="none" w:sz="0" w:space="0" w:color="auto"/>
            <w:left w:val="none" w:sz="0" w:space="0" w:color="auto"/>
            <w:bottom w:val="none" w:sz="0" w:space="0" w:color="auto"/>
            <w:right w:val="none" w:sz="0" w:space="0" w:color="auto"/>
          </w:divBdr>
          <w:divsChild>
            <w:div w:id="1671178774">
              <w:marLeft w:val="0"/>
              <w:marRight w:val="0"/>
              <w:marTop w:val="0"/>
              <w:marBottom w:val="0"/>
              <w:divBdr>
                <w:top w:val="none" w:sz="0" w:space="0" w:color="auto"/>
                <w:left w:val="none" w:sz="0" w:space="0" w:color="auto"/>
                <w:bottom w:val="none" w:sz="0" w:space="0" w:color="auto"/>
                <w:right w:val="none" w:sz="0" w:space="0" w:color="auto"/>
              </w:divBdr>
              <w:divsChild>
                <w:div w:id="1353385089">
                  <w:marLeft w:val="0"/>
                  <w:marRight w:val="0"/>
                  <w:marTop w:val="0"/>
                  <w:marBottom w:val="0"/>
                  <w:divBdr>
                    <w:top w:val="none" w:sz="0" w:space="0" w:color="auto"/>
                    <w:left w:val="none" w:sz="0" w:space="0" w:color="auto"/>
                    <w:bottom w:val="none" w:sz="0" w:space="0" w:color="auto"/>
                    <w:right w:val="none" w:sz="0" w:space="0" w:color="auto"/>
                  </w:divBdr>
                </w:div>
              </w:divsChild>
            </w:div>
            <w:div w:id="1098259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6361">
      <w:bodyDiv w:val="1"/>
      <w:marLeft w:val="0"/>
      <w:marRight w:val="0"/>
      <w:marTop w:val="0"/>
      <w:marBottom w:val="0"/>
      <w:divBdr>
        <w:top w:val="none" w:sz="0" w:space="0" w:color="auto"/>
        <w:left w:val="none" w:sz="0" w:space="0" w:color="auto"/>
        <w:bottom w:val="none" w:sz="0" w:space="0" w:color="auto"/>
        <w:right w:val="none" w:sz="0" w:space="0" w:color="auto"/>
      </w:divBdr>
      <w:divsChild>
        <w:div w:id="844637479">
          <w:marLeft w:val="0"/>
          <w:marRight w:val="0"/>
          <w:marTop w:val="0"/>
          <w:marBottom w:val="0"/>
          <w:divBdr>
            <w:top w:val="none" w:sz="0" w:space="0" w:color="auto"/>
            <w:left w:val="none" w:sz="0" w:space="0" w:color="auto"/>
            <w:bottom w:val="none" w:sz="0" w:space="0" w:color="auto"/>
            <w:right w:val="none" w:sz="0" w:space="0" w:color="auto"/>
          </w:divBdr>
          <w:divsChild>
            <w:div w:id="1459765971">
              <w:marLeft w:val="0"/>
              <w:marRight w:val="0"/>
              <w:marTop w:val="0"/>
              <w:marBottom w:val="0"/>
              <w:divBdr>
                <w:top w:val="none" w:sz="0" w:space="0" w:color="auto"/>
                <w:left w:val="none" w:sz="0" w:space="0" w:color="auto"/>
                <w:bottom w:val="none" w:sz="0" w:space="0" w:color="auto"/>
                <w:right w:val="none" w:sz="0" w:space="0" w:color="auto"/>
              </w:divBdr>
            </w:div>
          </w:divsChild>
        </w:div>
        <w:div w:id="1581518798">
          <w:marLeft w:val="0"/>
          <w:marRight w:val="0"/>
          <w:marTop w:val="0"/>
          <w:marBottom w:val="0"/>
          <w:divBdr>
            <w:top w:val="none" w:sz="0" w:space="0" w:color="auto"/>
            <w:left w:val="none" w:sz="0" w:space="0" w:color="auto"/>
            <w:bottom w:val="none" w:sz="0" w:space="0" w:color="auto"/>
            <w:right w:val="none" w:sz="0" w:space="0" w:color="auto"/>
          </w:divBdr>
          <w:divsChild>
            <w:div w:id="2122532585">
              <w:marLeft w:val="0"/>
              <w:marRight w:val="0"/>
              <w:marTop w:val="0"/>
              <w:marBottom w:val="0"/>
              <w:divBdr>
                <w:top w:val="none" w:sz="0" w:space="0" w:color="auto"/>
                <w:left w:val="none" w:sz="0" w:space="0" w:color="auto"/>
                <w:bottom w:val="none" w:sz="0" w:space="0" w:color="auto"/>
                <w:right w:val="none" w:sz="0" w:space="0" w:color="auto"/>
              </w:divBdr>
              <w:divsChild>
                <w:div w:id="1500344615">
                  <w:marLeft w:val="0"/>
                  <w:marRight w:val="0"/>
                  <w:marTop w:val="0"/>
                  <w:marBottom w:val="0"/>
                  <w:divBdr>
                    <w:top w:val="none" w:sz="0" w:space="0" w:color="auto"/>
                    <w:left w:val="none" w:sz="0" w:space="0" w:color="auto"/>
                    <w:bottom w:val="none" w:sz="0" w:space="0" w:color="auto"/>
                    <w:right w:val="none" w:sz="0" w:space="0" w:color="auto"/>
                  </w:divBdr>
                </w:div>
              </w:divsChild>
            </w:div>
            <w:div w:id="189392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16688">
      <w:bodyDiv w:val="1"/>
      <w:marLeft w:val="0"/>
      <w:marRight w:val="0"/>
      <w:marTop w:val="0"/>
      <w:marBottom w:val="0"/>
      <w:divBdr>
        <w:top w:val="none" w:sz="0" w:space="0" w:color="auto"/>
        <w:left w:val="none" w:sz="0" w:space="0" w:color="auto"/>
        <w:bottom w:val="none" w:sz="0" w:space="0" w:color="auto"/>
        <w:right w:val="none" w:sz="0" w:space="0" w:color="auto"/>
      </w:divBdr>
      <w:divsChild>
        <w:div w:id="870609205">
          <w:marLeft w:val="0"/>
          <w:marRight w:val="0"/>
          <w:marTop w:val="0"/>
          <w:marBottom w:val="0"/>
          <w:divBdr>
            <w:top w:val="none" w:sz="0" w:space="0" w:color="auto"/>
            <w:left w:val="none" w:sz="0" w:space="0" w:color="auto"/>
            <w:bottom w:val="none" w:sz="0" w:space="0" w:color="auto"/>
            <w:right w:val="none" w:sz="0" w:space="0" w:color="auto"/>
          </w:divBdr>
          <w:divsChild>
            <w:div w:id="618224708">
              <w:marLeft w:val="0"/>
              <w:marRight w:val="0"/>
              <w:marTop w:val="0"/>
              <w:marBottom w:val="0"/>
              <w:divBdr>
                <w:top w:val="none" w:sz="0" w:space="0" w:color="auto"/>
                <w:left w:val="none" w:sz="0" w:space="0" w:color="auto"/>
                <w:bottom w:val="none" w:sz="0" w:space="0" w:color="auto"/>
                <w:right w:val="none" w:sz="0" w:space="0" w:color="auto"/>
              </w:divBdr>
            </w:div>
          </w:divsChild>
        </w:div>
        <w:div w:id="1955624974">
          <w:marLeft w:val="0"/>
          <w:marRight w:val="0"/>
          <w:marTop w:val="0"/>
          <w:marBottom w:val="0"/>
          <w:divBdr>
            <w:top w:val="none" w:sz="0" w:space="0" w:color="auto"/>
            <w:left w:val="none" w:sz="0" w:space="0" w:color="auto"/>
            <w:bottom w:val="none" w:sz="0" w:space="0" w:color="auto"/>
            <w:right w:val="none" w:sz="0" w:space="0" w:color="auto"/>
          </w:divBdr>
          <w:divsChild>
            <w:div w:id="1461387473">
              <w:marLeft w:val="0"/>
              <w:marRight w:val="0"/>
              <w:marTop w:val="0"/>
              <w:marBottom w:val="0"/>
              <w:divBdr>
                <w:top w:val="none" w:sz="0" w:space="0" w:color="auto"/>
                <w:left w:val="none" w:sz="0" w:space="0" w:color="auto"/>
                <w:bottom w:val="none" w:sz="0" w:space="0" w:color="auto"/>
                <w:right w:val="none" w:sz="0" w:space="0" w:color="auto"/>
              </w:divBdr>
              <w:divsChild>
                <w:div w:id="497117060">
                  <w:marLeft w:val="0"/>
                  <w:marRight w:val="0"/>
                  <w:marTop w:val="0"/>
                  <w:marBottom w:val="0"/>
                  <w:divBdr>
                    <w:top w:val="none" w:sz="0" w:space="0" w:color="auto"/>
                    <w:left w:val="none" w:sz="0" w:space="0" w:color="auto"/>
                    <w:bottom w:val="none" w:sz="0" w:space="0" w:color="auto"/>
                    <w:right w:val="none" w:sz="0" w:space="0" w:color="auto"/>
                  </w:divBdr>
                </w:div>
              </w:divsChild>
            </w:div>
            <w:div w:id="19050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42685">
      <w:bodyDiv w:val="1"/>
      <w:marLeft w:val="0"/>
      <w:marRight w:val="0"/>
      <w:marTop w:val="0"/>
      <w:marBottom w:val="0"/>
      <w:divBdr>
        <w:top w:val="none" w:sz="0" w:space="0" w:color="auto"/>
        <w:left w:val="none" w:sz="0" w:space="0" w:color="auto"/>
        <w:bottom w:val="none" w:sz="0" w:space="0" w:color="auto"/>
        <w:right w:val="none" w:sz="0" w:space="0" w:color="auto"/>
      </w:divBdr>
      <w:divsChild>
        <w:div w:id="1585607699">
          <w:marLeft w:val="0"/>
          <w:marRight w:val="0"/>
          <w:marTop w:val="0"/>
          <w:marBottom w:val="0"/>
          <w:divBdr>
            <w:top w:val="none" w:sz="0" w:space="0" w:color="auto"/>
            <w:left w:val="none" w:sz="0" w:space="0" w:color="auto"/>
            <w:bottom w:val="none" w:sz="0" w:space="0" w:color="auto"/>
            <w:right w:val="none" w:sz="0" w:space="0" w:color="auto"/>
          </w:divBdr>
          <w:divsChild>
            <w:div w:id="43718086">
              <w:marLeft w:val="0"/>
              <w:marRight w:val="0"/>
              <w:marTop w:val="0"/>
              <w:marBottom w:val="0"/>
              <w:divBdr>
                <w:top w:val="none" w:sz="0" w:space="0" w:color="auto"/>
                <w:left w:val="none" w:sz="0" w:space="0" w:color="auto"/>
                <w:bottom w:val="none" w:sz="0" w:space="0" w:color="auto"/>
                <w:right w:val="none" w:sz="0" w:space="0" w:color="auto"/>
              </w:divBdr>
            </w:div>
          </w:divsChild>
        </w:div>
        <w:div w:id="1378628901">
          <w:marLeft w:val="0"/>
          <w:marRight w:val="0"/>
          <w:marTop w:val="0"/>
          <w:marBottom w:val="0"/>
          <w:divBdr>
            <w:top w:val="none" w:sz="0" w:space="0" w:color="auto"/>
            <w:left w:val="none" w:sz="0" w:space="0" w:color="auto"/>
            <w:bottom w:val="none" w:sz="0" w:space="0" w:color="auto"/>
            <w:right w:val="none" w:sz="0" w:space="0" w:color="auto"/>
          </w:divBdr>
          <w:divsChild>
            <w:div w:id="1484158539">
              <w:marLeft w:val="0"/>
              <w:marRight w:val="0"/>
              <w:marTop w:val="0"/>
              <w:marBottom w:val="0"/>
              <w:divBdr>
                <w:top w:val="none" w:sz="0" w:space="0" w:color="auto"/>
                <w:left w:val="none" w:sz="0" w:space="0" w:color="auto"/>
                <w:bottom w:val="none" w:sz="0" w:space="0" w:color="auto"/>
                <w:right w:val="none" w:sz="0" w:space="0" w:color="auto"/>
              </w:divBdr>
              <w:divsChild>
                <w:div w:id="952710233">
                  <w:marLeft w:val="0"/>
                  <w:marRight w:val="0"/>
                  <w:marTop w:val="0"/>
                  <w:marBottom w:val="0"/>
                  <w:divBdr>
                    <w:top w:val="none" w:sz="0" w:space="0" w:color="auto"/>
                    <w:left w:val="none" w:sz="0" w:space="0" w:color="auto"/>
                    <w:bottom w:val="none" w:sz="0" w:space="0" w:color="auto"/>
                    <w:right w:val="none" w:sz="0" w:space="0" w:color="auto"/>
                  </w:divBdr>
                </w:div>
              </w:divsChild>
            </w:div>
            <w:div w:id="110214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524257">
      <w:bodyDiv w:val="1"/>
      <w:marLeft w:val="0"/>
      <w:marRight w:val="0"/>
      <w:marTop w:val="0"/>
      <w:marBottom w:val="0"/>
      <w:divBdr>
        <w:top w:val="none" w:sz="0" w:space="0" w:color="auto"/>
        <w:left w:val="none" w:sz="0" w:space="0" w:color="auto"/>
        <w:bottom w:val="none" w:sz="0" w:space="0" w:color="auto"/>
        <w:right w:val="none" w:sz="0" w:space="0" w:color="auto"/>
      </w:divBdr>
      <w:divsChild>
        <w:div w:id="639772377">
          <w:marLeft w:val="0"/>
          <w:marRight w:val="0"/>
          <w:marTop w:val="0"/>
          <w:marBottom w:val="0"/>
          <w:divBdr>
            <w:top w:val="none" w:sz="0" w:space="0" w:color="auto"/>
            <w:left w:val="none" w:sz="0" w:space="0" w:color="auto"/>
            <w:bottom w:val="none" w:sz="0" w:space="0" w:color="auto"/>
            <w:right w:val="none" w:sz="0" w:space="0" w:color="auto"/>
          </w:divBdr>
          <w:divsChild>
            <w:div w:id="7367955">
              <w:marLeft w:val="0"/>
              <w:marRight w:val="0"/>
              <w:marTop w:val="0"/>
              <w:marBottom w:val="0"/>
              <w:divBdr>
                <w:top w:val="none" w:sz="0" w:space="0" w:color="auto"/>
                <w:left w:val="none" w:sz="0" w:space="0" w:color="auto"/>
                <w:bottom w:val="none" w:sz="0" w:space="0" w:color="auto"/>
                <w:right w:val="none" w:sz="0" w:space="0" w:color="auto"/>
              </w:divBdr>
            </w:div>
          </w:divsChild>
        </w:div>
        <w:div w:id="75328095">
          <w:marLeft w:val="0"/>
          <w:marRight w:val="0"/>
          <w:marTop w:val="0"/>
          <w:marBottom w:val="0"/>
          <w:divBdr>
            <w:top w:val="none" w:sz="0" w:space="0" w:color="auto"/>
            <w:left w:val="none" w:sz="0" w:space="0" w:color="auto"/>
            <w:bottom w:val="none" w:sz="0" w:space="0" w:color="auto"/>
            <w:right w:val="none" w:sz="0" w:space="0" w:color="auto"/>
          </w:divBdr>
          <w:divsChild>
            <w:div w:id="73475048">
              <w:marLeft w:val="0"/>
              <w:marRight w:val="0"/>
              <w:marTop w:val="0"/>
              <w:marBottom w:val="0"/>
              <w:divBdr>
                <w:top w:val="none" w:sz="0" w:space="0" w:color="auto"/>
                <w:left w:val="none" w:sz="0" w:space="0" w:color="auto"/>
                <w:bottom w:val="none" w:sz="0" w:space="0" w:color="auto"/>
                <w:right w:val="none" w:sz="0" w:space="0" w:color="auto"/>
              </w:divBdr>
              <w:divsChild>
                <w:div w:id="1816292530">
                  <w:marLeft w:val="0"/>
                  <w:marRight w:val="0"/>
                  <w:marTop w:val="0"/>
                  <w:marBottom w:val="0"/>
                  <w:divBdr>
                    <w:top w:val="none" w:sz="0" w:space="0" w:color="auto"/>
                    <w:left w:val="none" w:sz="0" w:space="0" w:color="auto"/>
                    <w:bottom w:val="none" w:sz="0" w:space="0" w:color="auto"/>
                    <w:right w:val="none" w:sz="0" w:space="0" w:color="auto"/>
                  </w:divBdr>
                </w:div>
              </w:divsChild>
            </w:div>
            <w:div w:id="324013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302">
      <w:bodyDiv w:val="1"/>
      <w:marLeft w:val="0"/>
      <w:marRight w:val="0"/>
      <w:marTop w:val="0"/>
      <w:marBottom w:val="0"/>
      <w:divBdr>
        <w:top w:val="none" w:sz="0" w:space="0" w:color="auto"/>
        <w:left w:val="none" w:sz="0" w:space="0" w:color="auto"/>
        <w:bottom w:val="none" w:sz="0" w:space="0" w:color="auto"/>
        <w:right w:val="none" w:sz="0" w:space="0" w:color="auto"/>
      </w:divBdr>
      <w:divsChild>
        <w:div w:id="251402067">
          <w:marLeft w:val="0"/>
          <w:marRight w:val="0"/>
          <w:marTop w:val="0"/>
          <w:marBottom w:val="0"/>
          <w:divBdr>
            <w:top w:val="none" w:sz="0" w:space="0" w:color="auto"/>
            <w:left w:val="none" w:sz="0" w:space="0" w:color="auto"/>
            <w:bottom w:val="none" w:sz="0" w:space="0" w:color="auto"/>
            <w:right w:val="none" w:sz="0" w:space="0" w:color="auto"/>
          </w:divBdr>
          <w:divsChild>
            <w:div w:id="1152520854">
              <w:marLeft w:val="0"/>
              <w:marRight w:val="0"/>
              <w:marTop w:val="0"/>
              <w:marBottom w:val="0"/>
              <w:divBdr>
                <w:top w:val="none" w:sz="0" w:space="0" w:color="auto"/>
                <w:left w:val="none" w:sz="0" w:space="0" w:color="auto"/>
                <w:bottom w:val="none" w:sz="0" w:space="0" w:color="auto"/>
                <w:right w:val="none" w:sz="0" w:space="0" w:color="auto"/>
              </w:divBdr>
            </w:div>
          </w:divsChild>
        </w:div>
        <w:div w:id="1638949568">
          <w:marLeft w:val="0"/>
          <w:marRight w:val="0"/>
          <w:marTop w:val="0"/>
          <w:marBottom w:val="0"/>
          <w:divBdr>
            <w:top w:val="none" w:sz="0" w:space="0" w:color="auto"/>
            <w:left w:val="none" w:sz="0" w:space="0" w:color="auto"/>
            <w:bottom w:val="none" w:sz="0" w:space="0" w:color="auto"/>
            <w:right w:val="none" w:sz="0" w:space="0" w:color="auto"/>
          </w:divBdr>
          <w:divsChild>
            <w:div w:id="2134398739">
              <w:marLeft w:val="0"/>
              <w:marRight w:val="0"/>
              <w:marTop w:val="0"/>
              <w:marBottom w:val="0"/>
              <w:divBdr>
                <w:top w:val="none" w:sz="0" w:space="0" w:color="auto"/>
                <w:left w:val="none" w:sz="0" w:space="0" w:color="auto"/>
                <w:bottom w:val="none" w:sz="0" w:space="0" w:color="auto"/>
                <w:right w:val="none" w:sz="0" w:space="0" w:color="auto"/>
              </w:divBdr>
              <w:divsChild>
                <w:div w:id="1341161317">
                  <w:marLeft w:val="0"/>
                  <w:marRight w:val="0"/>
                  <w:marTop w:val="0"/>
                  <w:marBottom w:val="0"/>
                  <w:divBdr>
                    <w:top w:val="none" w:sz="0" w:space="0" w:color="auto"/>
                    <w:left w:val="none" w:sz="0" w:space="0" w:color="auto"/>
                    <w:bottom w:val="none" w:sz="0" w:space="0" w:color="auto"/>
                    <w:right w:val="none" w:sz="0" w:space="0" w:color="auto"/>
                  </w:divBdr>
                </w:div>
              </w:divsChild>
            </w:div>
            <w:div w:id="50975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5504072">
      <w:bodyDiv w:val="1"/>
      <w:marLeft w:val="0"/>
      <w:marRight w:val="0"/>
      <w:marTop w:val="0"/>
      <w:marBottom w:val="0"/>
      <w:divBdr>
        <w:top w:val="none" w:sz="0" w:space="0" w:color="auto"/>
        <w:left w:val="none" w:sz="0" w:space="0" w:color="auto"/>
        <w:bottom w:val="none" w:sz="0" w:space="0" w:color="auto"/>
        <w:right w:val="none" w:sz="0" w:space="0" w:color="auto"/>
      </w:divBdr>
      <w:divsChild>
        <w:div w:id="693844767">
          <w:marLeft w:val="0"/>
          <w:marRight w:val="0"/>
          <w:marTop w:val="0"/>
          <w:marBottom w:val="0"/>
          <w:divBdr>
            <w:top w:val="none" w:sz="0" w:space="0" w:color="auto"/>
            <w:left w:val="none" w:sz="0" w:space="0" w:color="auto"/>
            <w:bottom w:val="none" w:sz="0" w:space="0" w:color="auto"/>
            <w:right w:val="none" w:sz="0" w:space="0" w:color="auto"/>
          </w:divBdr>
          <w:divsChild>
            <w:div w:id="131095136">
              <w:marLeft w:val="0"/>
              <w:marRight w:val="0"/>
              <w:marTop w:val="0"/>
              <w:marBottom w:val="0"/>
              <w:divBdr>
                <w:top w:val="none" w:sz="0" w:space="0" w:color="auto"/>
                <w:left w:val="none" w:sz="0" w:space="0" w:color="auto"/>
                <w:bottom w:val="none" w:sz="0" w:space="0" w:color="auto"/>
                <w:right w:val="none" w:sz="0" w:space="0" w:color="auto"/>
              </w:divBdr>
            </w:div>
          </w:divsChild>
        </w:div>
        <w:div w:id="2092392201">
          <w:marLeft w:val="0"/>
          <w:marRight w:val="0"/>
          <w:marTop w:val="0"/>
          <w:marBottom w:val="0"/>
          <w:divBdr>
            <w:top w:val="none" w:sz="0" w:space="0" w:color="auto"/>
            <w:left w:val="none" w:sz="0" w:space="0" w:color="auto"/>
            <w:bottom w:val="none" w:sz="0" w:space="0" w:color="auto"/>
            <w:right w:val="none" w:sz="0" w:space="0" w:color="auto"/>
          </w:divBdr>
          <w:divsChild>
            <w:div w:id="1138953233">
              <w:marLeft w:val="0"/>
              <w:marRight w:val="0"/>
              <w:marTop w:val="0"/>
              <w:marBottom w:val="0"/>
              <w:divBdr>
                <w:top w:val="none" w:sz="0" w:space="0" w:color="auto"/>
                <w:left w:val="none" w:sz="0" w:space="0" w:color="auto"/>
                <w:bottom w:val="none" w:sz="0" w:space="0" w:color="auto"/>
                <w:right w:val="none" w:sz="0" w:space="0" w:color="auto"/>
              </w:divBdr>
              <w:divsChild>
                <w:div w:id="733701285">
                  <w:marLeft w:val="0"/>
                  <w:marRight w:val="0"/>
                  <w:marTop w:val="0"/>
                  <w:marBottom w:val="0"/>
                  <w:divBdr>
                    <w:top w:val="none" w:sz="0" w:space="0" w:color="auto"/>
                    <w:left w:val="none" w:sz="0" w:space="0" w:color="auto"/>
                    <w:bottom w:val="none" w:sz="0" w:space="0" w:color="auto"/>
                    <w:right w:val="none" w:sz="0" w:space="0" w:color="auto"/>
                  </w:divBdr>
                </w:div>
              </w:divsChild>
            </w:div>
            <w:div w:id="21471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0204">
      <w:bodyDiv w:val="1"/>
      <w:marLeft w:val="0"/>
      <w:marRight w:val="0"/>
      <w:marTop w:val="0"/>
      <w:marBottom w:val="0"/>
      <w:divBdr>
        <w:top w:val="none" w:sz="0" w:space="0" w:color="auto"/>
        <w:left w:val="none" w:sz="0" w:space="0" w:color="auto"/>
        <w:bottom w:val="none" w:sz="0" w:space="0" w:color="auto"/>
        <w:right w:val="none" w:sz="0" w:space="0" w:color="auto"/>
      </w:divBdr>
      <w:divsChild>
        <w:div w:id="1593277955">
          <w:marLeft w:val="0"/>
          <w:marRight w:val="0"/>
          <w:marTop w:val="0"/>
          <w:marBottom w:val="0"/>
          <w:divBdr>
            <w:top w:val="none" w:sz="0" w:space="0" w:color="auto"/>
            <w:left w:val="none" w:sz="0" w:space="0" w:color="auto"/>
            <w:bottom w:val="none" w:sz="0" w:space="0" w:color="auto"/>
            <w:right w:val="none" w:sz="0" w:space="0" w:color="auto"/>
          </w:divBdr>
          <w:divsChild>
            <w:div w:id="1514034678">
              <w:marLeft w:val="0"/>
              <w:marRight w:val="0"/>
              <w:marTop w:val="0"/>
              <w:marBottom w:val="0"/>
              <w:divBdr>
                <w:top w:val="none" w:sz="0" w:space="0" w:color="auto"/>
                <w:left w:val="none" w:sz="0" w:space="0" w:color="auto"/>
                <w:bottom w:val="none" w:sz="0" w:space="0" w:color="auto"/>
                <w:right w:val="none" w:sz="0" w:space="0" w:color="auto"/>
              </w:divBdr>
            </w:div>
          </w:divsChild>
        </w:div>
        <w:div w:id="965041221">
          <w:marLeft w:val="0"/>
          <w:marRight w:val="0"/>
          <w:marTop w:val="0"/>
          <w:marBottom w:val="0"/>
          <w:divBdr>
            <w:top w:val="none" w:sz="0" w:space="0" w:color="auto"/>
            <w:left w:val="none" w:sz="0" w:space="0" w:color="auto"/>
            <w:bottom w:val="none" w:sz="0" w:space="0" w:color="auto"/>
            <w:right w:val="none" w:sz="0" w:space="0" w:color="auto"/>
          </w:divBdr>
          <w:divsChild>
            <w:div w:id="1098214760">
              <w:marLeft w:val="0"/>
              <w:marRight w:val="0"/>
              <w:marTop w:val="0"/>
              <w:marBottom w:val="0"/>
              <w:divBdr>
                <w:top w:val="none" w:sz="0" w:space="0" w:color="auto"/>
                <w:left w:val="none" w:sz="0" w:space="0" w:color="auto"/>
                <w:bottom w:val="none" w:sz="0" w:space="0" w:color="auto"/>
                <w:right w:val="none" w:sz="0" w:space="0" w:color="auto"/>
              </w:divBdr>
              <w:divsChild>
                <w:div w:id="1894002656">
                  <w:marLeft w:val="0"/>
                  <w:marRight w:val="0"/>
                  <w:marTop w:val="0"/>
                  <w:marBottom w:val="0"/>
                  <w:divBdr>
                    <w:top w:val="none" w:sz="0" w:space="0" w:color="auto"/>
                    <w:left w:val="none" w:sz="0" w:space="0" w:color="auto"/>
                    <w:bottom w:val="none" w:sz="0" w:space="0" w:color="auto"/>
                    <w:right w:val="none" w:sz="0" w:space="0" w:color="auto"/>
                  </w:divBdr>
                </w:div>
              </w:divsChild>
            </w:div>
            <w:div w:id="1288468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743777">
      <w:bodyDiv w:val="1"/>
      <w:marLeft w:val="0"/>
      <w:marRight w:val="0"/>
      <w:marTop w:val="0"/>
      <w:marBottom w:val="0"/>
      <w:divBdr>
        <w:top w:val="none" w:sz="0" w:space="0" w:color="auto"/>
        <w:left w:val="none" w:sz="0" w:space="0" w:color="auto"/>
        <w:bottom w:val="none" w:sz="0" w:space="0" w:color="auto"/>
        <w:right w:val="none" w:sz="0" w:space="0" w:color="auto"/>
      </w:divBdr>
      <w:divsChild>
        <w:div w:id="1128090936">
          <w:marLeft w:val="0"/>
          <w:marRight w:val="0"/>
          <w:marTop w:val="0"/>
          <w:marBottom w:val="0"/>
          <w:divBdr>
            <w:top w:val="none" w:sz="0" w:space="0" w:color="auto"/>
            <w:left w:val="none" w:sz="0" w:space="0" w:color="auto"/>
            <w:bottom w:val="none" w:sz="0" w:space="0" w:color="auto"/>
            <w:right w:val="none" w:sz="0" w:space="0" w:color="auto"/>
          </w:divBdr>
          <w:divsChild>
            <w:div w:id="47270212">
              <w:marLeft w:val="0"/>
              <w:marRight w:val="0"/>
              <w:marTop w:val="0"/>
              <w:marBottom w:val="0"/>
              <w:divBdr>
                <w:top w:val="none" w:sz="0" w:space="0" w:color="auto"/>
                <w:left w:val="none" w:sz="0" w:space="0" w:color="auto"/>
                <w:bottom w:val="none" w:sz="0" w:space="0" w:color="auto"/>
                <w:right w:val="none" w:sz="0" w:space="0" w:color="auto"/>
              </w:divBdr>
            </w:div>
          </w:divsChild>
        </w:div>
        <w:div w:id="1129936177">
          <w:marLeft w:val="0"/>
          <w:marRight w:val="0"/>
          <w:marTop w:val="0"/>
          <w:marBottom w:val="0"/>
          <w:divBdr>
            <w:top w:val="none" w:sz="0" w:space="0" w:color="auto"/>
            <w:left w:val="none" w:sz="0" w:space="0" w:color="auto"/>
            <w:bottom w:val="none" w:sz="0" w:space="0" w:color="auto"/>
            <w:right w:val="none" w:sz="0" w:space="0" w:color="auto"/>
          </w:divBdr>
          <w:divsChild>
            <w:div w:id="1367680446">
              <w:marLeft w:val="0"/>
              <w:marRight w:val="0"/>
              <w:marTop w:val="0"/>
              <w:marBottom w:val="0"/>
              <w:divBdr>
                <w:top w:val="none" w:sz="0" w:space="0" w:color="auto"/>
                <w:left w:val="none" w:sz="0" w:space="0" w:color="auto"/>
                <w:bottom w:val="none" w:sz="0" w:space="0" w:color="auto"/>
                <w:right w:val="none" w:sz="0" w:space="0" w:color="auto"/>
              </w:divBdr>
              <w:divsChild>
                <w:div w:id="1888957376">
                  <w:marLeft w:val="0"/>
                  <w:marRight w:val="0"/>
                  <w:marTop w:val="0"/>
                  <w:marBottom w:val="0"/>
                  <w:divBdr>
                    <w:top w:val="none" w:sz="0" w:space="0" w:color="auto"/>
                    <w:left w:val="none" w:sz="0" w:space="0" w:color="auto"/>
                    <w:bottom w:val="none" w:sz="0" w:space="0" w:color="auto"/>
                    <w:right w:val="none" w:sz="0" w:space="0" w:color="auto"/>
                  </w:divBdr>
                </w:div>
              </w:divsChild>
            </w:div>
            <w:div w:id="194861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910550">
      <w:bodyDiv w:val="1"/>
      <w:marLeft w:val="0"/>
      <w:marRight w:val="0"/>
      <w:marTop w:val="0"/>
      <w:marBottom w:val="0"/>
      <w:divBdr>
        <w:top w:val="none" w:sz="0" w:space="0" w:color="auto"/>
        <w:left w:val="none" w:sz="0" w:space="0" w:color="auto"/>
        <w:bottom w:val="none" w:sz="0" w:space="0" w:color="auto"/>
        <w:right w:val="none" w:sz="0" w:space="0" w:color="auto"/>
      </w:divBdr>
      <w:divsChild>
        <w:div w:id="39518943">
          <w:marLeft w:val="0"/>
          <w:marRight w:val="0"/>
          <w:marTop w:val="0"/>
          <w:marBottom w:val="0"/>
          <w:divBdr>
            <w:top w:val="none" w:sz="0" w:space="0" w:color="auto"/>
            <w:left w:val="none" w:sz="0" w:space="0" w:color="auto"/>
            <w:bottom w:val="none" w:sz="0" w:space="0" w:color="auto"/>
            <w:right w:val="none" w:sz="0" w:space="0" w:color="auto"/>
          </w:divBdr>
          <w:divsChild>
            <w:div w:id="1123496326">
              <w:marLeft w:val="0"/>
              <w:marRight w:val="0"/>
              <w:marTop w:val="0"/>
              <w:marBottom w:val="0"/>
              <w:divBdr>
                <w:top w:val="none" w:sz="0" w:space="0" w:color="auto"/>
                <w:left w:val="none" w:sz="0" w:space="0" w:color="auto"/>
                <w:bottom w:val="none" w:sz="0" w:space="0" w:color="auto"/>
                <w:right w:val="none" w:sz="0" w:space="0" w:color="auto"/>
              </w:divBdr>
            </w:div>
          </w:divsChild>
        </w:div>
        <w:div w:id="1996371675">
          <w:marLeft w:val="0"/>
          <w:marRight w:val="0"/>
          <w:marTop w:val="0"/>
          <w:marBottom w:val="0"/>
          <w:divBdr>
            <w:top w:val="none" w:sz="0" w:space="0" w:color="auto"/>
            <w:left w:val="none" w:sz="0" w:space="0" w:color="auto"/>
            <w:bottom w:val="none" w:sz="0" w:space="0" w:color="auto"/>
            <w:right w:val="none" w:sz="0" w:space="0" w:color="auto"/>
          </w:divBdr>
          <w:divsChild>
            <w:div w:id="1523320945">
              <w:marLeft w:val="0"/>
              <w:marRight w:val="0"/>
              <w:marTop w:val="0"/>
              <w:marBottom w:val="0"/>
              <w:divBdr>
                <w:top w:val="none" w:sz="0" w:space="0" w:color="auto"/>
                <w:left w:val="none" w:sz="0" w:space="0" w:color="auto"/>
                <w:bottom w:val="none" w:sz="0" w:space="0" w:color="auto"/>
                <w:right w:val="none" w:sz="0" w:space="0" w:color="auto"/>
              </w:divBdr>
              <w:divsChild>
                <w:div w:id="557015883">
                  <w:marLeft w:val="0"/>
                  <w:marRight w:val="0"/>
                  <w:marTop w:val="0"/>
                  <w:marBottom w:val="0"/>
                  <w:divBdr>
                    <w:top w:val="none" w:sz="0" w:space="0" w:color="auto"/>
                    <w:left w:val="none" w:sz="0" w:space="0" w:color="auto"/>
                    <w:bottom w:val="none" w:sz="0" w:space="0" w:color="auto"/>
                    <w:right w:val="none" w:sz="0" w:space="0" w:color="auto"/>
                  </w:divBdr>
                </w:div>
              </w:divsChild>
            </w:div>
            <w:div w:id="1747454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602707">
      <w:bodyDiv w:val="1"/>
      <w:marLeft w:val="0"/>
      <w:marRight w:val="0"/>
      <w:marTop w:val="0"/>
      <w:marBottom w:val="0"/>
      <w:divBdr>
        <w:top w:val="none" w:sz="0" w:space="0" w:color="auto"/>
        <w:left w:val="none" w:sz="0" w:space="0" w:color="auto"/>
        <w:bottom w:val="none" w:sz="0" w:space="0" w:color="auto"/>
        <w:right w:val="none" w:sz="0" w:space="0" w:color="auto"/>
      </w:divBdr>
      <w:divsChild>
        <w:div w:id="396437811">
          <w:marLeft w:val="0"/>
          <w:marRight w:val="0"/>
          <w:marTop w:val="0"/>
          <w:marBottom w:val="0"/>
          <w:divBdr>
            <w:top w:val="none" w:sz="0" w:space="0" w:color="auto"/>
            <w:left w:val="none" w:sz="0" w:space="0" w:color="auto"/>
            <w:bottom w:val="none" w:sz="0" w:space="0" w:color="auto"/>
            <w:right w:val="none" w:sz="0" w:space="0" w:color="auto"/>
          </w:divBdr>
          <w:divsChild>
            <w:div w:id="463277361">
              <w:marLeft w:val="0"/>
              <w:marRight w:val="0"/>
              <w:marTop w:val="0"/>
              <w:marBottom w:val="0"/>
              <w:divBdr>
                <w:top w:val="none" w:sz="0" w:space="0" w:color="auto"/>
                <w:left w:val="none" w:sz="0" w:space="0" w:color="auto"/>
                <w:bottom w:val="none" w:sz="0" w:space="0" w:color="auto"/>
                <w:right w:val="none" w:sz="0" w:space="0" w:color="auto"/>
              </w:divBdr>
            </w:div>
          </w:divsChild>
        </w:div>
        <w:div w:id="434713323">
          <w:marLeft w:val="0"/>
          <w:marRight w:val="0"/>
          <w:marTop w:val="0"/>
          <w:marBottom w:val="0"/>
          <w:divBdr>
            <w:top w:val="none" w:sz="0" w:space="0" w:color="auto"/>
            <w:left w:val="none" w:sz="0" w:space="0" w:color="auto"/>
            <w:bottom w:val="none" w:sz="0" w:space="0" w:color="auto"/>
            <w:right w:val="none" w:sz="0" w:space="0" w:color="auto"/>
          </w:divBdr>
          <w:divsChild>
            <w:div w:id="738527195">
              <w:marLeft w:val="0"/>
              <w:marRight w:val="0"/>
              <w:marTop w:val="0"/>
              <w:marBottom w:val="0"/>
              <w:divBdr>
                <w:top w:val="none" w:sz="0" w:space="0" w:color="auto"/>
                <w:left w:val="none" w:sz="0" w:space="0" w:color="auto"/>
                <w:bottom w:val="none" w:sz="0" w:space="0" w:color="auto"/>
                <w:right w:val="none" w:sz="0" w:space="0" w:color="auto"/>
              </w:divBdr>
              <w:divsChild>
                <w:div w:id="212161019">
                  <w:marLeft w:val="0"/>
                  <w:marRight w:val="0"/>
                  <w:marTop w:val="0"/>
                  <w:marBottom w:val="0"/>
                  <w:divBdr>
                    <w:top w:val="none" w:sz="0" w:space="0" w:color="auto"/>
                    <w:left w:val="none" w:sz="0" w:space="0" w:color="auto"/>
                    <w:bottom w:val="none" w:sz="0" w:space="0" w:color="auto"/>
                    <w:right w:val="none" w:sz="0" w:space="0" w:color="auto"/>
                  </w:divBdr>
                </w:div>
              </w:divsChild>
            </w:div>
            <w:div w:id="199375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99B66BD4-644C-4849-B32A-8C6F04ABA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2</Pages>
  <Words>570</Words>
  <Characters>3250</Characters>
  <Application>Microsoft Office Word</Application>
  <DocSecurity>0</DocSecurity>
  <Lines>27</Lines>
  <Paragraphs>7</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3813</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4</cp:revision>
  <cp:lastPrinted>2020-07-24T02:10:00Z</cp:lastPrinted>
  <dcterms:created xsi:type="dcterms:W3CDTF">2021-09-09T02:01:00Z</dcterms:created>
  <dcterms:modified xsi:type="dcterms:W3CDTF">2021-09-09T04:52:00Z</dcterms:modified>
</cp:coreProperties>
</file>