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8B4E99" w:rsidRDefault="00E011D8" w:rsidP="008B4E99">
      <w:pPr>
        <w:pStyle w:val="1"/>
        <w:jc w:val="center"/>
        <w:rPr>
          <w:i/>
          <w:u w:val="single"/>
        </w:rPr>
      </w:pPr>
      <w:proofErr w:type="gramStart"/>
      <w:r w:rsidRPr="008B4E99">
        <w:rPr>
          <w:i/>
          <w:u w:val="single"/>
        </w:rPr>
        <w:t>Более  тысяч</w:t>
      </w:r>
      <w:r w:rsidR="008B4E99" w:rsidRPr="008B4E99">
        <w:rPr>
          <w:i/>
          <w:u w:val="single"/>
        </w:rPr>
        <w:t>и</w:t>
      </w:r>
      <w:proofErr w:type="gramEnd"/>
      <w:r w:rsidRPr="008B4E99">
        <w:rPr>
          <w:i/>
          <w:u w:val="single"/>
        </w:rPr>
        <w:t xml:space="preserve"> электронных услуг ПФР</w:t>
      </w:r>
    </w:p>
    <w:p w:rsidR="00E011D8" w:rsidRPr="008B4E99" w:rsidRDefault="00E011D8" w:rsidP="008B4E99">
      <w:pPr>
        <w:pStyle w:val="1"/>
        <w:jc w:val="center"/>
        <w:rPr>
          <w:i/>
          <w:u w:val="single"/>
        </w:rPr>
      </w:pPr>
      <w:r w:rsidRPr="008B4E99">
        <w:rPr>
          <w:i/>
          <w:u w:val="single"/>
        </w:rPr>
        <w:t xml:space="preserve"> получено </w:t>
      </w:r>
      <w:proofErr w:type="spellStart"/>
      <w:r w:rsidR="008B4E99" w:rsidRPr="008B4E99">
        <w:rPr>
          <w:i/>
          <w:u w:val="single"/>
        </w:rPr>
        <w:t>асинов</w:t>
      </w:r>
      <w:r w:rsidRPr="008B4E99">
        <w:rPr>
          <w:i/>
          <w:u w:val="single"/>
        </w:rPr>
        <w:t>цами</w:t>
      </w:r>
      <w:proofErr w:type="spellEnd"/>
      <w:r w:rsidRPr="008B4E99">
        <w:rPr>
          <w:i/>
          <w:u w:val="single"/>
        </w:rPr>
        <w:t xml:space="preserve"> через МФЦ в 2020 году</w:t>
      </w:r>
    </w:p>
    <w:p w:rsidR="00E011D8" w:rsidRDefault="00BF1374" w:rsidP="00E011D8"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alt="" style="width:24pt;height:24pt"/>
        </w:pict>
      </w:r>
    </w:p>
    <w:p w:rsidR="00E011D8" w:rsidRDefault="008B4E99" w:rsidP="00E011D8">
      <w:r>
        <w:t>16</w:t>
      </w:r>
      <w:r w:rsidR="00E011D8">
        <w:t>.0</w:t>
      </w:r>
      <w:r>
        <w:t xml:space="preserve">3.2021 </w:t>
      </w:r>
    </w:p>
    <w:p w:rsidR="00976F25" w:rsidRPr="00103ED5" w:rsidRDefault="00E011D8" w:rsidP="00976F25">
      <w:pPr>
        <w:pStyle w:val="af"/>
        <w:ind w:firstLine="708"/>
        <w:contextualSpacing/>
        <w:jc w:val="both"/>
      </w:pPr>
      <w:r>
        <w:t> </w:t>
      </w:r>
      <w:r w:rsidR="00976F25" w:rsidRPr="00103ED5">
        <w:t xml:space="preserve">УПФР  в </w:t>
      </w:r>
      <w:proofErr w:type="spellStart"/>
      <w:r w:rsidR="00976F25" w:rsidRPr="00103ED5">
        <w:t>Асиновском</w:t>
      </w:r>
      <w:proofErr w:type="spellEnd"/>
      <w:r w:rsidR="00976F25" w:rsidRPr="00103ED5">
        <w:t xml:space="preserve"> районе  Томской области (межрайонно</w:t>
      </w:r>
      <w:r w:rsidR="007F3675">
        <w:t>е</w:t>
      </w:r>
      <w:r w:rsidR="002E3E89">
        <w:t>)  напоминает</w:t>
      </w:r>
      <w:r w:rsidR="00976F25" w:rsidRPr="00103ED5">
        <w:t>, что за предоставлением государственных услуг ПФР граждане могут обращаться лично в клиентск</w:t>
      </w:r>
      <w:r w:rsidR="00976F25">
        <w:t>ие</w:t>
      </w:r>
      <w:r w:rsidR="00976F25" w:rsidRPr="00103ED5">
        <w:t xml:space="preserve"> служб</w:t>
      </w:r>
      <w:r w:rsidR="00976F25">
        <w:t>ы ПФР</w:t>
      </w:r>
      <w:r w:rsidR="00976F25" w:rsidRPr="00103ED5">
        <w:t xml:space="preserve">,  через Личный кабинет на сайте ПФР или на сайте </w:t>
      </w:r>
      <w:proofErr w:type="spellStart"/>
      <w:r w:rsidR="00976F25" w:rsidRPr="00103ED5">
        <w:t>госуслуг</w:t>
      </w:r>
      <w:proofErr w:type="spellEnd"/>
      <w:r w:rsidR="00976F25" w:rsidRPr="00103ED5">
        <w:t>, а также в любой М</w:t>
      </w:r>
      <w:r w:rsidR="00976F25">
        <w:t xml:space="preserve">ногофункциональный центр предоставления государственных и муниципальных услуг (далее – МФЦ) </w:t>
      </w:r>
      <w:r w:rsidR="00976F25" w:rsidRPr="00103ED5">
        <w:t xml:space="preserve"> по своему выбору, независимо от места  проживания.</w:t>
      </w:r>
    </w:p>
    <w:p w:rsidR="00176C0E" w:rsidRDefault="00176C0E" w:rsidP="00E011D8">
      <w:pPr>
        <w:pStyle w:val="af"/>
        <w:contextualSpacing/>
        <w:jc w:val="both"/>
      </w:pPr>
    </w:p>
    <w:p w:rsidR="00E011D8" w:rsidRDefault="00976F25" w:rsidP="00E011D8">
      <w:pPr>
        <w:pStyle w:val="af"/>
        <w:contextualSpacing/>
        <w:jc w:val="both"/>
      </w:pPr>
      <w:r>
        <w:tab/>
      </w:r>
      <w:proofErr w:type="gramStart"/>
      <w:r>
        <w:t>Помимо</w:t>
      </w:r>
      <w:proofErr w:type="gramEnd"/>
      <w:r>
        <w:t xml:space="preserve"> </w:t>
      </w:r>
      <w:proofErr w:type="gramStart"/>
      <w:r>
        <w:t>действующих</w:t>
      </w:r>
      <w:proofErr w:type="gramEnd"/>
      <w:r>
        <w:t xml:space="preserve"> МФЦ в </w:t>
      </w:r>
      <w:proofErr w:type="spellStart"/>
      <w:r>
        <w:t>Асиновском</w:t>
      </w:r>
      <w:proofErr w:type="spellEnd"/>
      <w:r>
        <w:t xml:space="preserve">, Первомайском и </w:t>
      </w:r>
      <w:proofErr w:type="spellStart"/>
      <w:r>
        <w:t>Тегульдетском</w:t>
      </w:r>
      <w:proofErr w:type="spellEnd"/>
      <w:r>
        <w:t xml:space="preserve"> </w:t>
      </w:r>
      <w:r w:rsidR="007F3675">
        <w:t xml:space="preserve">подведомственных </w:t>
      </w:r>
      <w:r w:rsidR="004E3A1B">
        <w:t xml:space="preserve">Управлению </w:t>
      </w:r>
      <w:r>
        <w:t xml:space="preserve">районах, в сентябре 2020 года распахнул свои двери офис МФЦ в Зырянском районе. </w:t>
      </w:r>
      <w:r w:rsidR="00E011D8">
        <w:t xml:space="preserve"> Самыми популярными у </w:t>
      </w:r>
      <w:r w:rsidR="00B756F6">
        <w:t>граждан</w:t>
      </w:r>
      <w:r w:rsidR="00E011D8">
        <w:t xml:space="preserve"> </w:t>
      </w:r>
      <w:r w:rsidR="007F3675">
        <w:t xml:space="preserve"> в 2020 году </w:t>
      </w:r>
      <w:r w:rsidR="004E3A1B">
        <w:t xml:space="preserve">стали </w:t>
      </w:r>
      <w:r w:rsidR="00E011D8">
        <w:t xml:space="preserve"> обращения по вопрос</w:t>
      </w:r>
      <w:r w:rsidR="00B756F6">
        <w:t>ам</w:t>
      </w:r>
      <w:r w:rsidR="00E011D8">
        <w:t xml:space="preserve"> </w:t>
      </w:r>
      <w:r w:rsidR="00B756F6">
        <w:t xml:space="preserve">регистрации в системе обязательного пенсионного страхования  (40%), предоставление сведений о трудовой деятельности (12%), получение справок о размере пенсии, </w:t>
      </w:r>
      <w:r w:rsidR="00E011D8">
        <w:t>распоряжения средствами материнского капитала</w:t>
      </w:r>
      <w:r w:rsidR="00B756F6">
        <w:t xml:space="preserve"> и др.</w:t>
      </w:r>
      <w:r w:rsidR="007F3675">
        <w:t xml:space="preserve"> Следует, отметить, что вышеперечисленные направления лидируют и в 2021 году.</w:t>
      </w:r>
    </w:p>
    <w:p w:rsidR="00176C0E" w:rsidRDefault="00176C0E" w:rsidP="00E011D8">
      <w:pPr>
        <w:pStyle w:val="af"/>
        <w:contextualSpacing/>
        <w:jc w:val="both"/>
      </w:pPr>
    </w:p>
    <w:p w:rsidR="007D3D36" w:rsidRDefault="00E011D8" w:rsidP="007D3D36">
      <w:pPr>
        <w:pStyle w:val="af"/>
        <w:contextualSpacing/>
        <w:jc w:val="both"/>
      </w:pPr>
      <w:r w:rsidRPr="007D3D36">
        <w:t xml:space="preserve">        Количество сервисов ПФР, которые можно получить в МФЦ, постоянно растет. </w:t>
      </w:r>
      <w:r w:rsidR="00B756F6" w:rsidRPr="007D3D36">
        <w:t xml:space="preserve">Так, например, </w:t>
      </w:r>
      <w:r w:rsidR="007D3D36">
        <w:t xml:space="preserve"> с 2020 года </w:t>
      </w:r>
      <w:r w:rsidR="00B756F6" w:rsidRPr="007D3D36">
        <w:t>стало возможным получение сведений о своей трудовой деятельности</w:t>
      </w:r>
      <w:r w:rsidR="007F3675">
        <w:t>,</w:t>
      </w:r>
      <w:r w:rsidR="007D3D36">
        <w:t xml:space="preserve">  </w:t>
      </w:r>
      <w:r w:rsidR="00B756F6" w:rsidRPr="007D3D36">
        <w:t xml:space="preserve"> </w:t>
      </w:r>
      <w:r w:rsidR="007D3D36" w:rsidRPr="007D3D36">
        <w:t>справк</w:t>
      </w:r>
      <w:r w:rsidR="007D3D36">
        <w:t>и</w:t>
      </w:r>
      <w:r w:rsidR="007D3D36" w:rsidRPr="007D3D36">
        <w:t xml:space="preserve"> о праве на получение набора социальных услуг</w:t>
      </w:r>
      <w:r w:rsidR="007D3D36">
        <w:t xml:space="preserve">, </w:t>
      </w:r>
      <w:r w:rsidR="00B756F6" w:rsidRPr="007D3D36">
        <w:t xml:space="preserve"> подача сведений о регистрации автомобиля для</w:t>
      </w:r>
      <w:r w:rsidR="007D3D36">
        <w:t xml:space="preserve"> перемещения инвалидов. Кроме того,  </w:t>
      </w:r>
      <w:r w:rsidRPr="007D3D36">
        <w:t xml:space="preserve">в прошлом году </w:t>
      </w:r>
      <w:r w:rsidR="007D3D36">
        <w:t xml:space="preserve">были введены </w:t>
      </w:r>
      <w:r w:rsidRPr="007D3D36">
        <w:t>новы</w:t>
      </w:r>
      <w:r w:rsidR="007D3D36">
        <w:t>е</w:t>
      </w:r>
      <w:r w:rsidRPr="007D3D36">
        <w:t xml:space="preserve"> дополнительны</w:t>
      </w:r>
      <w:r w:rsidR="007D3D36">
        <w:t>е</w:t>
      </w:r>
      <w:r w:rsidRPr="007D3D36">
        <w:t xml:space="preserve"> выплат</w:t>
      </w:r>
      <w:r w:rsidR="007D3D36">
        <w:t>ы</w:t>
      </w:r>
      <w:r w:rsidR="00176C0E">
        <w:t xml:space="preserve"> семьям с детьми</w:t>
      </w:r>
      <w:r w:rsidR="007F3675">
        <w:t>, за которыми граждане также обращались в МФЦ</w:t>
      </w:r>
      <w:r w:rsidR="00176C0E">
        <w:t>.</w:t>
      </w:r>
    </w:p>
    <w:p w:rsidR="00176C0E" w:rsidRDefault="00176C0E" w:rsidP="007D3D36">
      <w:pPr>
        <w:pStyle w:val="af"/>
        <w:contextualSpacing/>
        <w:jc w:val="both"/>
      </w:pPr>
    </w:p>
    <w:p w:rsidR="00E011D8" w:rsidRPr="007D3D36" w:rsidRDefault="00176C0E" w:rsidP="00176C0E">
      <w:pPr>
        <w:pStyle w:val="af"/>
        <w:ind w:firstLine="708"/>
        <w:contextualSpacing/>
        <w:jc w:val="both"/>
      </w:pPr>
      <w:r>
        <w:t>В</w:t>
      </w:r>
      <w:r w:rsidR="00E011D8" w:rsidRPr="007D3D36">
        <w:t xml:space="preserve"> настоящее время через МФЦ можно получить 1</w:t>
      </w:r>
      <w:r>
        <w:t>6</w:t>
      </w:r>
      <w:r w:rsidR="00E011D8" w:rsidRPr="007D3D36">
        <w:t xml:space="preserve"> электронных услуг Пенсионного фонда России.</w:t>
      </w:r>
      <w:r w:rsidR="001957E6" w:rsidRPr="001957E6">
        <w:t xml:space="preserve"> </w:t>
      </w:r>
      <w:r w:rsidR="001957E6" w:rsidRPr="002E3E89">
        <w:t>Благодаря развитию системы межведомственного электронного взаимодействия (СМЭВ) по многим услугам специалисты МФЦ выдают результат сразу в момент обращения гражданина</w:t>
      </w:r>
      <w:r w:rsidR="001957E6">
        <w:t>.</w:t>
      </w:r>
      <w:r w:rsidR="00E011D8" w:rsidRPr="007D3D36">
        <w:t xml:space="preserve"> В филиалах МФЦ</w:t>
      </w:r>
      <w:r>
        <w:t xml:space="preserve">, расположенных в </w:t>
      </w:r>
      <w:proofErr w:type="spellStart"/>
      <w:r>
        <w:t>Асиновском</w:t>
      </w:r>
      <w:proofErr w:type="spellEnd"/>
      <w:r>
        <w:t xml:space="preserve">, Зырянском, Первомайском и </w:t>
      </w:r>
      <w:proofErr w:type="spellStart"/>
      <w:r>
        <w:t>Тегульдетском</w:t>
      </w:r>
      <w:proofErr w:type="spellEnd"/>
      <w:r>
        <w:t xml:space="preserve"> районах </w:t>
      </w:r>
      <w:r w:rsidR="00E011D8" w:rsidRPr="007D3D36">
        <w:t xml:space="preserve">за прошлый год было зарегистрировано свыше 2 </w:t>
      </w:r>
      <w:r>
        <w:t xml:space="preserve">тысяч обращений за услугами ПФР, из них – более 1000 жителями </w:t>
      </w:r>
      <w:proofErr w:type="spellStart"/>
      <w:r>
        <w:t>Асиновского</w:t>
      </w:r>
      <w:proofErr w:type="spellEnd"/>
      <w:r>
        <w:t xml:space="preserve"> района.</w:t>
      </w: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1"/>
  </w:num>
  <w:num w:numId="5">
    <w:abstractNumId w:val="3"/>
  </w:num>
  <w:num w:numId="6">
    <w:abstractNumId w:val="7"/>
  </w:num>
  <w:num w:numId="7">
    <w:abstractNumId w:val="6"/>
  </w:num>
  <w:num w:numId="8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57EFA"/>
    <w:rsid w:val="00064D8A"/>
    <w:rsid w:val="00065235"/>
    <w:rsid w:val="00066435"/>
    <w:rsid w:val="0006708F"/>
    <w:rsid w:val="00070233"/>
    <w:rsid w:val="00071A08"/>
    <w:rsid w:val="00073B04"/>
    <w:rsid w:val="000811C2"/>
    <w:rsid w:val="0008150D"/>
    <w:rsid w:val="00081F06"/>
    <w:rsid w:val="00093A72"/>
    <w:rsid w:val="000A1E35"/>
    <w:rsid w:val="000A22AF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76C0E"/>
    <w:rsid w:val="00182D1C"/>
    <w:rsid w:val="001859BF"/>
    <w:rsid w:val="001922AF"/>
    <w:rsid w:val="001957E6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C76D1"/>
    <w:rsid w:val="002D35D8"/>
    <w:rsid w:val="002D4817"/>
    <w:rsid w:val="002E3451"/>
    <w:rsid w:val="002E3E89"/>
    <w:rsid w:val="002E5C97"/>
    <w:rsid w:val="002E6C7D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3A1B"/>
    <w:rsid w:val="004E683D"/>
    <w:rsid w:val="004E6EB3"/>
    <w:rsid w:val="004E7C5D"/>
    <w:rsid w:val="0051215E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12376"/>
    <w:rsid w:val="00621FA5"/>
    <w:rsid w:val="006228EC"/>
    <w:rsid w:val="006262D7"/>
    <w:rsid w:val="00634614"/>
    <w:rsid w:val="00637BEE"/>
    <w:rsid w:val="006407EA"/>
    <w:rsid w:val="006439B0"/>
    <w:rsid w:val="00647F55"/>
    <w:rsid w:val="0065774E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0338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3D36"/>
    <w:rsid w:val="007D6DFD"/>
    <w:rsid w:val="007E3B98"/>
    <w:rsid w:val="007F3675"/>
    <w:rsid w:val="00802F58"/>
    <w:rsid w:val="00806B37"/>
    <w:rsid w:val="00811D2E"/>
    <w:rsid w:val="00812177"/>
    <w:rsid w:val="00816DF2"/>
    <w:rsid w:val="00825864"/>
    <w:rsid w:val="00833E3C"/>
    <w:rsid w:val="00834F35"/>
    <w:rsid w:val="00841BB8"/>
    <w:rsid w:val="00843AF7"/>
    <w:rsid w:val="00851D8A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4E99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900879"/>
    <w:rsid w:val="00905EE1"/>
    <w:rsid w:val="00906E1B"/>
    <w:rsid w:val="009150B7"/>
    <w:rsid w:val="0092273D"/>
    <w:rsid w:val="009242C5"/>
    <w:rsid w:val="00927CA0"/>
    <w:rsid w:val="009316DD"/>
    <w:rsid w:val="00951A9E"/>
    <w:rsid w:val="009533E4"/>
    <w:rsid w:val="00960FC7"/>
    <w:rsid w:val="009719A2"/>
    <w:rsid w:val="00971AF9"/>
    <w:rsid w:val="0097687F"/>
    <w:rsid w:val="00976F25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756F6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1374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0C20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7677"/>
    <w:rsid w:val="00D97045"/>
    <w:rsid w:val="00D97D5F"/>
    <w:rsid w:val="00DA3479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1D8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7762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537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029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24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4332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2035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003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216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3019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1683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5010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0145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8034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3002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7086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26926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9863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9464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26536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2337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1242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064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614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88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3870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4347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3137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77206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5623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3266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85053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57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8993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2850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5855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6594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541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2704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1</Pages>
  <Words>328</Words>
  <Characters>1876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2200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5</cp:revision>
  <cp:lastPrinted>2021-03-16T08:28:00Z</cp:lastPrinted>
  <dcterms:created xsi:type="dcterms:W3CDTF">2021-03-16T08:31:00Z</dcterms:created>
  <dcterms:modified xsi:type="dcterms:W3CDTF">2021-03-17T03:59:00Z</dcterms:modified>
</cp:coreProperties>
</file>