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2385C" w:rsidRDefault="00B86F22" w:rsidP="00A2385C">
      <w:pPr>
        <w:pStyle w:val="1"/>
        <w:jc w:val="center"/>
        <w:rPr>
          <w:i/>
          <w:u w:val="single"/>
        </w:rPr>
      </w:pPr>
      <w:r w:rsidRPr="00A2385C">
        <w:rPr>
          <w:i/>
          <w:u w:val="single"/>
        </w:rPr>
        <w:t>В Томской области проживают 3664 ветерана</w:t>
      </w:r>
    </w:p>
    <w:p w:rsidR="00B86F22" w:rsidRPr="00A2385C" w:rsidRDefault="00B86F22" w:rsidP="00A2385C">
      <w:pPr>
        <w:pStyle w:val="1"/>
        <w:jc w:val="center"/>
        <w:rPr>
          <w:i/>
          <w:u w:val="single"/>
        </w:rPr>
      </w:pPr>
      <w:r w:rsidRPr="00A2385C">
        <w:rPr>
          <w:i/>
          <w:u w:val="single"/>
        </w:rPr>
        <w:t xml:space="preserve"> Великой Отечественной войны</w:t>
      </w:r>
    </w:p>
    <w:p w:rsidR="00B86F22" w:rsidRDefault="00B86F22" w:rsidP="00B86F22"/>
    <w:p w:rsidR="00B86F22" w:rsidRDefault="00A2385C" w:rsidP="00B86F22">
      <w:r>
        <w:t xml:space="preserve">22.06.2021 </w:t>
      </w:r>
    </w:p>
    <w:p w:rsidR="00B86F22" w:rsidRPr="00A2385C" w:rsidRDefault="00B86F22" w:rsidP="00A2385C">
      <w:pPr>
        <w:pStyle w:val="af"/>
        <w:ind w:firstLine="708"/>
        <w:jc w:val="both"/>
        <w:rPr>
          <w:sz w:val="28"/>
          <w:szCs w:val="28"/>
        </w:rPr>
      </w:pPr>
      <w:r w:rsidRPr="00A2385C">
        <w:rPr>
          <w:sz w:val="28"/>
          <w:szCs w:val="28"/>
        </w:rPr>
        <w:t>День памяти и скорби отмечается в России ежегодно 22 июня. Именно в этот день в 1941 году началась Великая Отечественная война – самая кровопролитная и страшная война в истории нашей страны. В этот день приспускают государственные флаги, проводят мероприятия в память о жертвах военного конфликта, возлагают цветы и венки у мемориалов и Вечного огня, а также выражают слова благодарности ветеранам войны.</w:t>
      </w:r>
    </w:p>
    <w:p w:rsidR="00B86F22" w:rsidRPr="00A2385C" w:rsidRDefault="00B86F22" w:rsidP="00A2385C">
      <w:pPr>
        <w:pStyle w:val="af"/>
        <w:ind w:firstLine="708"/>
        <w:jc w:val="both"/>
        <w:rPr>
          <w:sz w:val="28"/>
          <w:szCs w:val="28"/>
        </w:rPr>
      </w:pPr>
      <w:r w:rsidRPr="00A2385C">
        <w:rPr>
          <w:sz w:val="28"/>
          <w:szCs w:val="28"/>
        </w:rPr>
        <w:t>В Томской области проживают 97 участников и инвалидов Великой Отечественной войны, а также 3439 тружеников тыла, 45 человек, награждённых знаком «Жителю блокадного Ленинграда», и 56 несовершеннолетних узников концлагерей, гетто и других мест принудительного содержания, созданных фашистами в период войны.</w:t>
      </w:r>
    </w:p>
    <w:p w:rsidR="00B86F22" w:rsidRPr="00A2385C" w:rsidRDefault="00B86F22" w:rsidP="00A2385C">
      <w:pPr>
        <w:pStyle w:val="af"/>
        <w:ind w:firstLine="708"/>
        <w:jc w:val="both"/>
        <w:rPr>
          <w:sz w:val="28"/>
          <w:szCs w:val="28"/>
        </w:rPr>
      </w:pPr>
      <w:r w:rsidRPr="00A2385C">
        <w:rPr>
          <w:sz w:val="28"/>
          <w:szCs w:val="28"/>
        </w:rPr>
        <w:t>Помимо пенсий ветеранам, инвалидам войны, вдовам военнослужащих, погибших во время войны, не вступившим в повторный брак, а также гражданам, награждённым знаком «Жителю блокадного Ленинграда», и бывшим несовершеннолетним узникам нацистских концлагерей органами Пенсионного фонда России предоставляется дополнительное ежемесячное материальное обеспечение, а также ежемесячная денежная выплата.</w:t>
      </w:r>
    </w:p>
    <w:p w:rsidR="00B86F22" w:rsidRPr="00A2385C" w:rsidRDefault="00B86F22" w:rsidP="00A2385C">
      <w:pPr>
        <w:pStyle w:val="af"/>
        <w:ind w:firstLine="708"/>
        <w:jc w:val="both"/>
        <w:rPr>
          <w:sz w:val="28"/>
          <w:szCs w:val="28"/>
        </w:rPr>
      </w:pPr>
      <w:r w:rsidRPr="00A2385C">
        <w:rPr>
          <w:sz w:val="28"/>
          <w:szCs w:val="28"/>
        </w:rPr>
        <w:t>Коллектив ОП</w:t>
      </w:r>
      <w:r w:rsidR="00A2385C">
        <w:rPr>
          <w:sz w:val="28"/>
          <w:szCs w:val="28"/>
        </w:rPr>
        <w:t>Ф</w:t>
      </w:r>
      <w:r w:rsidRPr="00A2385C">
        <w:rPr>
          <w:sz w:val="28"/>
          <w:szCs w:val="28"/>
        </w:rPr>
        <w:t>Р по Томской области</w:t>
      </w:r>
      <w:r w:rsidR="00A2385C">
        <w:rPr>
          <w:sz w:val="28"/>
          <w:szCs w:val="28"/>
        </w:rPr>
        <w:t xml:space="preserve"> и УПФР в </w:t>
      </w:r>
      <w:proofErr w:type="spellStart"/>
      <w:r w:rsidR="00A2385C">
        <w:rPr>
          <w:sz w:val="28"/>
          <w:szCs w:val="28"/>
        </w:rPr>
        <w:t>Асиновском</w:t>
      </w:r>
      <w:proofErr w:type="spellEnd"/>
      <w:r w:rsidR="00A2385C">
        <w:rPr>
          <w:sz w:val="28"/>
          <w:szCs w:val="28"/>
        </w:rPr>
        <w:t xml:space="preserve"> районе Томской области (межрайонного) </w:t>
      </w:r>
      <w:r w:rsidRPr="00A2385C">
        <w:rPr>
          <w:sz w:val="28"/>
          <w:szCs w:val="28"/>
        </w:rPr>
        <w:t xml:space="preserve"> желает ветеранам Великой Отечественной войны, а также труженикам тыла здоровья. Спасибо и низкий поклон вам за Победу, доставшуюся невосполнимой ценой жизней наших соотечественников, за наше мирное небо, за то, что мы сегодня можем жить в свободной стране и уверенно смотреть в будущее.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7"/>
  </w:num>
  <w:num w:numId="4">
    <w:abstractNumId w:val="2"/>
  </w:num>
  <w:num w:numId="5">
    <w:abstractNumId w:val="5"/>
  </w:num>
  <w:num w:numId="6">
    <w:abstractNumId w:val="25"/>
  </w:num>
  <w:num w:numId="7">
    <w:abstractNumId w:val="24"/>
  </w:num>
  <w:num w:numId="8">
    <w:abstractNumId w:val="3"/>
  </w:num>
  <w:num w:numId="9">
    <w:abstractNumId w:val="27"/>
  </w:num>
  <w:num w:numId="10">
    <w:abstractNumId w:val="10"/>
  </w:num>
  <w:num w:numId="11">
    <w:abstractNumId w:val="13"/>
  </w:num>
  <w:num w:numId="12">
    <w:abstractNumId w:val="22"/>
  </w:num>
  <w:num w:numId="13">
    <w:abstractNumId w:val="28"/>
  </w:num>
  <w:num w:numId="14">
    <w:abstractNumId w:val="7"/>
  </w:num>
  <w:num w:numId="15">
    <w:abstractNumId w:val="15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6"/>
  </w:num>
  <w:num w:numId="21">
    <w:abstractNumId w:val="12"/>
  </w:num>
  <w:num w:numId="22">
    <w:abstractNumId w:val="20"/>
  </w:num>
  <w:num w:numId="23">
    <w:abstractNumId w:val="21"/>
  </w:num>
  <w:num w:numId="24">
    <w:abstractNumId w:val="16"/>
  </w:num>
  <w:num w:numId="25">
    <w:abstractNumId w:val="0"/>
  </w:num>
  <w:num w:numId="26">
    <w:abstractNumId w:val="19"/>
  </w:num>
  <w:num w:numId="27">
    <w:abstractNumId w:val="18"/>
  </w:num>
  <w:num w:numId="28">
    <w:abstractNumId w:val="23"/>
  </w:num>
  <w:num w:numId="29">
    <w:abstractNumId w:val="29"/>
  </w:num>
  <w:num w:numId="3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87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272</Words>
  <Characters>1554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1823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2021-06-22T09:03:00Z</dcterms:created>
  <dcterms:modified xsi:type="dcterms:W3CDTF">2021-06-22T09:06:00Z</dcterms:modified>
</cp:coreProperties>
</file>