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D1377" w:rsidRDefault="004D1377" w:rsidP="004D1377">
      <w:pPr>
        <w:pStyle w:val="1"/>
        <w:jc w:val="center"/>
        <w:rPr>
          <w:i/>
          <w:u w:val="single"/>
        </w:rPr>
      </w:pPr>
      <w:r w:rsidRPr="004D1377">
        <w:rPr>
          <w:i/>
          <w:u w:val="single"/>
        </w:rPr>
        <w:t>Заявления на два новых пособия семьям</w:t>
      </w:r>
    </w:p>
    <w:p w:rsidR="004D1377" w:rsidRPr="004D1377" w:rsidRDefault="004D1377" w:rsidP="004D1377">
      <w:pPr>
        <w:pStyle w:val="1"/>
        <w:jc w:val="center"/>
        <w:rPr>
          <w:i/>
          <w:u w:val="single"/>
        </w:rPr>
      </w:pPr>
      <w:r w:rsidRPr="004D1377">
        <w:rPr>
          <w:i/>
          <w:u w:val="single"/>
        </w:rPr>
        <w:t xml:space="preserve"> начали принимать с 1 июля</w:t>
      </w:r>
    </w:p>
    <w:p w:rsidR="004D1377" w:rsidRDefault="004D1377" w:rsidP="004D1377"/>
    <w:p w:rsidR="004D1377" w:rsidRDefault="004D1377" w:rsidP="004D1377">
      <w:r>
        <w:t xml:space="preserve">02.07.2021 </w:t>
      </w:r>
    </w:p>
    <w:p w:rsidR="004D1377" w:rsidRPr="00C25E5A" w:rsidRDefault="00C25E5A" w:rsidP="00C25E5A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="004D1377" w:rsidRPr="00C25E5A">
        <w:rPr>
          <w:sz w:val="28"/>
          <w:szCs w:val="28"/>
        </w:rPr>
        <w:t>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4D1377" w:rsidRPr="00C25E5A">
        <w:rPr>
          <w:sz w:val="28"/>
          <w:szCs w:val="28"/>
        </w:rPr>
        <w:t xml:space="preserve">  Томской области</w:t>
      </w:r>
      <w:r>
        <w:rPr>
          <w:sz w:val="28"/>
          <w:szCs w:val="28"/>
        </w:rPr>
        <w:t xml:space="preserve"> (межрайонное)</w:t>
      </w:r>
      <w:r w:rsidR="004D1377" w:rsidRPr="00C25E5A">
        <w:rPr>
          <w:sz w:val="28"/>
          <w:szCs w:val="28"/>
        </w:rPr>
        <w:t xml:space="preserve"> информирует о том, что с 1 июля начался прием заявлений на новые ежемесячные пособия беременным женщинам и семьям с детьми от 8 до 16 лет включительно. Подать заявление можно на портале Государственных услуг или в клиентской службе Пенсионного фонда по месту жительства.</w:t>
      </w:r>
    </w:p>
    <w:p w:rsidR="004D1377" w:rsidRPr="00C25E5A" w:rsidRDefault="004D1377" w:rsidP="00C25E5A">
      <w:pPr>
        <w:pStyle w:val="af"/>
        <w:ind w:firstLine="708"/>
        <w:jc w:val="both"/>
        <w:rPr>
          <w:sz w:val="28"/>
          <w:szCs w:val="28"/>
        </w:rPr>
      </w:pPr>
      <w:r w:rsidRPr="00C25E5A">
        <w:rPr>
          <w:sz w:val="28"/>
          <w:szCs w:val="28"/>
        </w:rPr>
        <w:t>Согласно поправкам, внесенным в федеральный закон «О государственных пособиях гражданам, имеющим детей», новые выплаты предоставляются маме или папе, в одиночку воспитывающим детей 8–16 лет, а также женщинам, вставшим на учет в медицинскую организацию в ранние сроки беременности. Размер обеих выплат определяется в соответствии с прожиточным минимумом, установленным в каждом регионе. В случае с выплатой неполным семьям речь идет о 50% прожиточного минимума ребенка, в случае с выплатой по беременности – 50% прожиточного минимума трудоспособного взрослого.</w:t>
      </w:r>
    </w:p>
    <w:p w:rsidR="004D1377" w:rsidRPr="00C25E5A" w:rsidRDefault="004D1377" w:rsidP="00C25E5A">
      <w:pPr>
        <w:pStyle w:val="af"/>
        <w:ind w:firstLine="708"/>
        <w:jc w:val="both"/>
        <w:rPr>
          <w:sz w:val="28"/>
          <w:szCs w:val="28"/>
        </w:rPr>
      </w:pPr>
      <w:proofErr w:type="gramStart"/>
      <w:r w:rsidRPr="00C25E5A">
        <w:rPr>
          <w:sz w:val="28"/>
          <w:szCs w:val="28"/>
        </w:rPr>
        <w:t xml:space="preserve">- </w:t>
      </w:r>
      <w:r w:rsidRPr="00C25E5A">
        <w:rPr>
          <w:i/>
          <w:sz w:val="28"/>
          <w:szCs w:val="28"/>
        </w:rPr>
        <w:t>В Томской области выплата семьям с одним родителем составит 6 463,5 рублей в месяц на каждого ребенка (50% от прожиточного минимума ребенка в регионе – 12 927 рублей), а выплата беременной женщине – 6 479,5 рублей (50% от прожиточного минимума трудоспособного в регионе – 12 959 рубля)</w:t>
      </w:r>
      <w:r w:rsidRPr="00C25E5A">
        <w:rPr>
          <w:sz w:val="28"/>
          <w:szCs w:val="28"/>
        </w:rPr>
        <w:t xml:space="preserve">, - пояснила заместитель управляющего ОПФР по Томской области, Ольга </w:t>
      </w:r>
      <w:proofErr w:type="spellStart"/>
      <w:r w:rsidRPr="00C25E5A">
        <w:rPr>
          <w:sz w:val="28"/>
          <w:szCs w:val="28"/>
        </w:rPr>
        <w:t>Петрухина</w:t>
      </w:r>
      <w:proofErr w:type="spellEnd"/>
      <w:r w:rsidRPr="00C25E5A">
        <w:rPr>
          <w:sz w:val="28"/>
          <w:szCs w:val="28"/>
        </w:rPr>
        <w:t>.</w:t>
      </w:r>
      <w:proofErr w:type="gramEnd"/>
      <w:r w:rsidRPr="00C25E5A">
        <w:rPr>
          <w:sz w:val="28"/>
          <w:szCs w:val="28"/>
        </w:rPr>
        <w:t xml:space="preserve"> - </w:t>
      </w:r>
      <w:r w:rsidRPr="00C25E5A">
        <w:rPr>
          <w:i/>
          <w:sz w:val="28"/>
          <w:szCs w:val="28"/>
        </w:rPr>
        <w:t>При этом</w:t>
      </w:r>
      <w:proofErr w:type="gramStart"/>
      <w:r w:rsidRPr="00C25E5A">
        <w:rPr>
          <w:i/>
          <w:sz w:val="28"/>
          <w:szCs w:val="28"/>
        </w:rPr>
        <w:t>,</w:t>
      </w:r>
      <w:proofErr w:type="gramEnd"/>
      <w:r w:rsidRPr="00C25E5A">
        <w:rPr>
          <w:i/>
          <w:sz w:val="28"/>
          <w:szCs w:val="28"/>
        </w:rPr>
        <w:t xml:space="preserve"> важным условием для получения пособий является размер дохода семьи. По правилам он не должен превышать прожиточного минимума на душу населения в субъекте (в Томской области - 12 218 рублей на одного члена семьи). Пособие назначается с учетом комплексной оценки нуждаемости</w:t>
      </w:r>
      <w:r w:rsidRPr="00C25E5A">
        <w:rPr>
          <w:sz w:val="28"/>
          <w:szCs w:val="28"/>
        </w:rPr>
        <w:t>, - добавила она.</w:t>
      </w:r>
    </w:p>
    <w:p w:rsidR="0088733E" w:rsidRPr="00C25E5A" w:rsidRDefault="006922F1" w:rsidP="00C25E5A">
      <w:pPr>
        <w:pStyle w:val="af"/>
        <w:ind w:firstLine="708"/>
        <w:contextualSpacing/>
        <w:jc w:val="both"/>
        <w:rPr>
          <w:sz w:val="28"/>
          <w:szCs w:val="28"/>
        </w:rPr>
      </w:pPr>
      <w:r w:rsidRPr="00C25E5A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C25E5A">
        <w:rPr>
          <w:b/>
          <w:sz w:val="28"/>
          <w:szCs w:val="28"/>
        </w:rPr>
        <w:t>8-800-600-04-17</w:t>
      </w:r>
      <w:r w:rsidRPr="00C25E5A">
        <w:rPr>
          <w:sz w:val="28"/>
          <w:szCs w:val="28"/>
        </w:rPr>
        <w:t xml:space="preserve"> (звонок бесплатный).</w:t>
      </w:r>
      <w:r w:rsidR="00664322" w:rsidRPr="00C25E5A">
        <w:rPr>
          <w:sz w:val="28"/>
          <w:szCs w:val="28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69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305</Words>
  <Characters>1741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2021-07-02T01:27:00Z</dcterms:created>
  <dcterms:modified xsi:type="dcterms:W3CDTF">2021-07-02T01:27:00Z</dcterms:modified>
</cp:coreProperties>
</file>