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F1287" w:rsidRDefault="00FF1287" w:rsidP="00FF1287">
      <w:pPr>
        <w:pStyle w:val="1"/>
        <w:jc w:val="center"/>
        <w:rPr>
          <w:i/>
          <w:u w:val="single"/>
        </w:rPr>
      </w:pPr>
      <w:r w:rsidRPr="00FF1287">
        <w:rPr>
          <w:i/>
          <w:u w:val="single"/>
        </w:rPr>
        <w:t xml:space="preserve">Доверчивые пенсионеры тратят </w:t>
      </w:r>
    </w:p>
    <w:p w:rsidR="00FF1287" w:rsidRPr="00FF1287" w:rsidRDefault="00FF1287" w:rsidP="00FF1287">
      <w:pPr>
        <w:pStyle w:val="1"/>
        <w:jc w:val="center"/>
        <w:rPr>
          <w:i/>
          <w:u w:val="single"/>
        </w:rPr>
      </w:pPr>
      <w:r w:rsidRPr="00FF1287">
        <w:rPr>
          <w:i/>
          <w:u w:val="single"/>
        </w:rPr>
        <w:t>солидные суммы на пустые заявления</w:t>
      </w:r>
    </w:p>
    <w:p w:rsidR="00FF1287" w:rsidRPr="00FF1287" w:rsidRDefault="00FF1287" w:rsidP="00FF1287">
      <w:pPr>
        <w:jc w:val="center"/>
        <w:rPr>
          <w:i/>
          <w:u w:val="single"/>
        </w:rPr>
      </w:pPr>
    </w:p>
    <w:p w:rsidR="00FF1287" w:rsidRDefault="00FF1287" w:rsidP="00FF1287">
      <w:r>
        <w:t xml:space="preserve">02.02.2021 </w:t>
      </w:r>
    </w:p>
    <w:p w:rsidR="00FF1287" w:rsidRPr="00FF1287" w:rsidRDefault="00FF1287" w:rsidP="00FF1287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F1287">
        <w:rPr>
          <w:sz w:val="28"/>
          <w:szCs w:val="28"/>
        </w:rPr>
        <w:t>В 2020 году в Отделение Пенсионного фонда РФ по Томской области поступило</w:t>
      </w:r>
      <w:r w:rsidRPr="00FF1287">
        <w:rPr>
          <w:rStyle w:val="a6"/>
          <w:sz w:val="28"/>
          <w:szCs w:val="28"/>
        </w:rPr>
        <w:t xml:space="preserve"> 39 </w:t>
      </w:r>
      <w:r w:rsidRPr="00FF1287">
        <w:rPr>
          <w:sz w:val="28"/>
          <w:szCs w:val="28"/>
        </w:rPr>
        <w:t>письменных обращений, составленных юридической фирмой от имени граждан о перерасчете размера пенсии. Организации, оказывающие юридические услуги, связываются с пенсионерами и, обещая прибавку к пенсии, предлагают за деньги (сумма может достигать нескольких десятков тысяч рублей), составить заявление в Пенсионный фонд России.</w:t>
      </w:r>
    </w:p>
    <w:p w:rsidR="00FF1287" w:rsidRPr="00FF1287" w:rsidRDefault="00FF1287" w:rsidP="00FF1287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F1287">
        <w:rPr>
          <w:sz w:val="28"/>
          <w:szCs w:val="28"/>
        </w:rPr>
        <w:t>Обращаем внимание на то, что органы Пенсионного фонда России абсолютно бесплатно оказывают все услуги по разъяснению пенсионного законодательства и проверке права на пенсионное обеспечение. Заявление  всегда можно  составить самостоятельно в свободной форме и направить его в органы ПФР любым удобным способом.</w:t>
      </w:r>
    </w:p>
    <w:p w:rsidR="00FF1287" w:rsidRPr="00FF1287" w:rsidRDefault="00FF1287" w:rsidP="00FF1287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Pr="00FF1287">
        <w:rPr>
          <w:sz w:val="28"/>
          <w:szCs w:val="28"/>
        </w:rPr>
        <w:t>При поступлении заявления специалисты Пенсионного фонда РФ не только проверят расчет пенсии, но и в доступной форме – как в устной, так и в письменной, разъяснят всю интересующую информацию и при необходимости окажут содействие в истребовании документов о стаже и заработной плате.</w:t>
      </w:r>
      <w:proofErr w:type="gramEnd"/>
    </w:p>
    <w:p w:rsidR="00FF1287" w:rsidRPr="00FF1287" w:rsidRDefault="00FF1287" w:rsidP="00FF1287">
      <w:pPr>
        <w:suppressAutoHyphens w:val="0"/>
        <w:spacing w:before="100" w:beforeAutospacing="1" w:after="100" w:afterAutospacing="1"/>
        <w:ind w:left="720"/>
        <w:rPr>
          <w:sz w:val="28"/>
          <w:szCs w:val="28"/>
        </w:rPr>
      </w:pPr>
      <w:r w:rsidRPr="00FF1287">
        <w:rPr>
          <w:sz w:val="28"/>
          <w:szCs w:val="28"/>
        </w:rPr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2021-02-02T02:22:00Z</cp:lastPrinted>
  <dcterms:created xsi:type="dcterms:W3CDTF">2021-02-02T02:26:00Z</dcterms:created>
  <dcterms:modified xsi:type="dcterms:W3CDTF">2021-02-02T02:26:00Z</dcterms:modified>
</cp:coreProperties>
</file>