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6123F" w:rsidRPr="00E479FC" w:rsidRDefault="00E6123F" w:rsidP="00E479FC">
      <w:pPr>
        <w:pStyle w:val="1"/>
        <w:jc w:val="center"/>
        <w:rPr>
          <w:i/>
          <w:u w:val="single"/>
        </w:rPr>
      </w:pPr>
      <w:r w:rsidRPr="00E479FC">
        <w:rPr>
          <w:i/>
          <w:u w:val="single"/>
        </w:rPr>
        <w:t>Как засчитывается в пенсионный стаж период ухода за несколькими нетрудоспособными гражданами старше 80 лет?</w:t>
      </w:r>
    </w:p>
    <w:p w:rsidR="00E6123F" w:rsidRDefault="00E6123F" w:rsidP="00E6123F"/>
    <w:p w:rsidR="00E6123F" w:rsidRDefault="00E479FC" w:rsidP="00E6123F">
      <w:r>
        <w:t xml:space="preserve">24.05.2021 </w:t>
      </w:r>
    </w:p>
    <w:p w:rsidR="00E479FC" w:rsidRDefault="00E6123F" w:rsidP="00E479FC">
      <w:pPr>
        <w:pStyle w:val="af"/>
        <w:jc w:val="both"/>
        <w:rPr>
          <w:sz w:val="28"/>
          <w:szCs w:val="28"/>
        </w:rPr>
      </w:pPr>
      <w:r w:rsidRPr="00E479FC">
        <w:rPr>
          <w:sz w:val="28"/>
          <w:szCs w:val="28"/>
        </w:rPr>
        <w:t xml:space="preserve">        </w:t>
      </w:r>
      <w:proofErr w:type="gramStart"/>
      <w:r w:rsidRPr="00E479FC">
        <w:rPr>
          <w:sz w:val="28"/>
          <w:szCs w:val="28"/>
        </w:rPr>
        <w:t>В Контактный центр ОПФР по Томской области поступило обращение с просьбой разъяснить, как засчитывается в стаж для права на назначение пенсии период ухода за лицом, достигшем возраста 80 лет, в случае, если ухаживаешь за двумя нетрудоспособными гражданами?</w:t>
      </w:r>
      <w:proofErr w:type="gramEnd"/>
    </w:p>
    <w:p w:rsidR="00E479FC" w:rsidRDefault="00E6123F" w:rsidP="00E479FC">
      <w:pPr>
        <w:pStyle w:val="af"/>
        <w:jc w:val="both"/>
        <w:rPr>
          <w:sz w:val="28"/>
          <w:szCs w:val="28"/>
        </w:rPr>
      </w:pPr>
      <w:r w:rsidRPr="00E479FC">
        <w:rPr>
          <w:sz w:val="28"/>
          <w:szCs w:val="28"/>
        </w:rPr>
        <w:t xml:space="preserve">       - В соответствии с действующим законодательством период ухода, осуществляемого трудоспособным лицом за инвалидом первой группы или за лицом, достигшим возраста 80 лет, засчитывается в страховой стаж, - пояснила заместитель Управляющего ОПФР по Томской области Ольга </w:t>
      </w:r>
      <w:proofErr w:type="spellStart"/>
      <w:r w:rsidRPr="00E479FC">
        <w:rPr>
          <w:sz w:val="28"/>
          <w:szCs w:val="28"/>
        </w:rPr>
        <w:t>Петрухина</w:t>
      </w:r>
      <w:proofErr w:type="spellEnd"/>
      <w:r w:rsidRPr="00E479FC">
        <w:rPr>
          <w:sz w:val="28"/>
          <w:szCs w:val="28"/>
        </w:rPr>
        <w:t>.</w:t>
      </w:r>
    </w:p>
    <w:p w:rsidR="00E479FC" w:rsidRDefault="00E6123F" w:rsidP="00E479FC">
      <w:pPr>
        <w:pStyle w:val="af"/>
        <w:jc w:val="both"/>
        <w:rPr>
          <w:sz w:val="28"/>
          <w:szCs w:val="28"/>
        </w:rPr>
      </w:pPr>
      <w:r w:rsidRPr="00E479FC">
        <w:rPr>
          <w:sz w:val="28"/>
          <w:szCs w:val="28"/>
        </w:rPr>
        <w:t>       - Исчисление страхового стажа производится в календарном порядке независимо от количества нетрудоспособных лиц, за которыми осуществляется уход. Пенсионный коэффициент за полный календарный год периода ухода составляет 1,8.</w:t>
      </w:r>
    </w:p>
    <w:p w:rsidR="00DF5DC7" w:rsidRPr="00E479FC" w:rsidRDefault="00E6123F" w:rsidP="00E479FC">
      <w:pPr>
        <w:pStyle w:val="af"/>
        <w:jc w:val="both"/>
        <w:rPr>
          <w:sz w:val="28"/>
          <w:szCs w:val="28"/>
        </w:rPr>
      </w:pPr>
      <w:r w:rsidRPr="00E479FC">
        <w:rPr>
          <w:sz w:val="28"/>
          <w:szCs w:val="28"/>
        </w:rPr>
        <w:br/>
        <w:t xml:space="preserve">       </w:t>
      </w:r>
      <w:r w:rsidR="00DF5DC7" w:rsidRPr="00E479FC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DF5DC7" w:rsidRPr="00E479FC">
        <w:rPr>
          <w:b/>
          <w:sz w:val="28"/>
          <w:szCs w:val="28"/>
        </w:rPr>
        <w:t>8-800-600-04-17</w:t>
      </w:r>
      <w:r w:rsidR="00DF5DC7" w:rsidRPr="00E479FC">
        <w:rPr>
          <w:sz w:val="28"/>
          <w:szCs w:val="28"/>
        </w:rPr>
        <w:t xml:space="preserve"> (звонок бесплатный).   </w:t>
      </w:r>
    </w:p>
    <w:p w:rsidR="009C482D" w:rsidRDefault="009C482D" w:rsidP="00DF5DC7">
      <w:pPr>
        <w:pStyle w:val="af"/>
      </w:pP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3"/>
  </w:num>
  <w:num w:numId="7">
    <w:abstractNumId w:val="22"/>
  </w:num>
  <w:num w:numId="8">
    <w:abstractNumId w:val="3"/>
  </w:num>
  <w:num w:numId="9">
    <w:abstractNumId w:val="25"/>
  </w:num>
  <w:num w:numId="10">
    <w:abstractNumId w:val="10"/>
  </w:num>
  <w:num w:numId="11">
    <w:abstractNumId w:val="13"/>
  </w:num>
  <w:num w:numId="12">
    <w:abstractNumId w:val="21"/>
  </w:num>
  <w:num w:numId="13">
    <w:abstractNumId w:val="26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4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479F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644D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1295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2021-05-24T03:31:00Z</dcterms:created>
  <dcterms:modified xsi:type="dcterms:W3CDTF">2021-05-26T06:16:00Z</dcterms:modified>
</cp:coreProperties>
</file>