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E64F6E" w:rsidRPr="00205F23" w:rsidRDefault="00E64F6E" w:rsidP="00205F23">
      <w:pPr>
        <w:pStyle w:val="1"/>
        <w:jc w:val="center"/>
        <w:rPr>
          <w:i/>
          <w:u w:val="single"/>
        </w:rPr>
      </w:pPr>
      <w:r w:rsidRPr="00205F23">
        <w:rPr>
          <w:i/>
          <w:u w:val="single"/>
        </w:rPr>
        <w:t>Вопрос-ответ по выплатам на детей в размере 10 и 5 тысяч рублей</w:t>
      </w:r>
    </w:p>
    <w:p w:rsidR="00E64F6E" w:rsidRPr="00205F23" w:rsidRDefault="00E64F6E" w:rsidP="00E64F6E">
      <w:pPr>
        <w:pStyle w:val="3"/>
        <w:rPr>
          <w:sz w:val="16"/>
          <w:szCs w:val="16"/>
        </w:rPr>
      </w:pPr>
      <w:r w:rsidRPr="00205F23">
        <w:rPr>
          <w:sz w:val="16"/>
          <w:szCs w:val="16"/>
        </w:rPr>
        <w:t xml:space="preserve">26 мая 2020 </w:t>
      </w:r>
    </w:p>
    <w:p w:rsidR="00E64F6E" w:rsidRDefault="00205F23" w:rsidP="00205F23">
      <w:pPr>
        <w:jc w:val="both"/>
      </w:pPr>
      <w:r>
        <w:tab/>
      </w:r>
      <w:r w:rsidR="00E64F6E">
        <w:t>Дополнительные выплаты на детей можно оформить дистанционно, не обращаясь в ПФР</w:t>
      </w:r>
    </w:p>
    <w:p w:rsidR="00E64F6E" w:rsidRDefault="00205F23" w:rsidP="00205F23">
      <w:pPr>
        <w:jc w:val="both"/>
      </w:pPr>
      <w:r>
        <w:tab/>
      </w:r>
      <w:r w:rsidR="00E64F6E">
        <w:t xml:space="preserve">Дистанционно подать заявление на получение ежемесячной выплаты для детей до 3 лет можно на портале </w:t>
      </w:r>
      <w:proofErr w:type="spellStart"/>
      <w:r w:rsidR="00E64F6E">
        <w:t>Госуслуг</w:t>
      </w:r>
      <w:proofErr w:type="spellEnd"/>
      <w:r w:rsidR="00E64F6E">
        <w:t xml:space="preserve">: </w:t>
      </w:r>
      <w:hyperlink r:id="rId7" w:tgtFrame="_blank" w:history="1">
        <w:r w:rsidR="00E64F6E">
          <w:rPr>
            <w:rStyle w:val="a4"/>
          </w:rPr>
          <w:t>https://www.gosuslugi.ru/395593/1</w:t>
        </w:r>
      </w:hyperlink>
      <w:r w:rsidR="00E64F6E">
        <w:t xml:space="preserve"> или в Личном кабинете на сайте ПФР: </w:t>
      </w:r>
      <w:hyperlink r:id="rId8" w:tgtFrame="_blank" w:history="1">
        <w:r w:rsidR="00E64F6E">
          <w:rPr>
            <w:rStyle w:val="a4"/>
          </w:rPr>
          <w:t>https://es.pfrf.ru/stmt/mzpev/</w:t>
        </w:r>
      </w:hyperlink>
      <w:r w:rsidR="00E64F6E">
        <w:t>.</w:t>
      </w:r>
    </w:p>
    <w:p w:rsidR="00E64F6E" w:rsidRDefault="00205F23" w:rsidP="00205F23">
      <w:pPr>
        <w:jc w:val="both"/>
      </w:pPr>
      <w:r>
        <w:tab/>
      </w:r>
      <w:r w:rsidR="00E64F6E">
        <w:t xml:space="preserve">Дистанционно обратиться за единовременной выплатой для детей от 3 до 16 лет можно только через портал </w:t>
      </w:r>
      <w:proofErr w:type="spellStart"/>
      <w:r w:rsidR="00E64F6E">
        <w:t>Госуслуг</w:t>
      </w:r>
      <w:proofErr w:type="spellEnd"/>
      <w:r w:rsidR="00E64F6E">
        <w:t xml:space="preserve">: </w:t>
      </w:r>
      <w:hyperlink r:id="rId9" w:tgtFrame="_blank" w:history="1">
        <w:r w:rsidR="00E64F6E">
          <w:rPr>
            <w:rStyle w:val="a4"/>
          </w:rPr>
          <w:t>https://www.gosuslugi.ru.</w:t>
        </w:r>
      </w:hyperlink>
    </w:p>
    <w:p w:rsidR="00205F23" w:rsidRDefault="00205F23" w:rsidP="00205F23">
      <w:pPr>
        <w:jc w:val="both"/>
      </w:pPr>
    </w:p>
    <w:p w:rsidR="00205F23" w:rsidRDefault="00205F23" w:rsidP="00E64F6E"/>
    <w:p w:rsidR="00E64F6E" w:rsidRDefault="00E64F6E" w:rsidP="00E64F6E">
      <w:r>
        <w:rPr>
          <w:noProof/>
          <w:lang w:eastAsia="ru-RU"/>
        </w:rPr>
        <w:drawing>
          <wp:inline distT="0" distB="0" distL="0" distR="0">
            <wp:extent cx="3495675" cy="3495675"/>
            <wp:effectExtent l="19050" t="0" r="9525" b="0"/>
            <wp:docPr id="3" name="Рисунок 1" descr="http://www.pfrf.ru/files/branches/tomsk/2020_foto/98354723_4164250363592595_196398400495681536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20_foto/98354723_4164250363592595_1963984004956815360_n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95675" cy="3495675"/>
            <wp:effectExtent l="19050" t="0" r="9525" b="0"/>
            <wp:docPr id="1" name="Рисунок 2" descr="http://www.pfrf.ru/files/branches/tomsk/2020_foto/99297809_4164250896925875_136923580589303398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pfrf.ru/files/branches/tomsk/2020_foto/99297809_4164250896925875_1369235805893033984_n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4F6E" w:rsidRDefault="00E64F6E" w:rsidP="00205F23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28"/>
  </w:num>
  <w:num w:numId="3">
    <w:abstractNumId w:val="8"/>
  </w:num>
  <w:num w:numId="4">
    <w:abstractNumId w:val="11"/>
  </w:num>
  <w:num w:numId="5">
    <w:abstractNumId w:val="30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1"/>
  </w:num>
  <w:num w:numId="16">
    <w:abstractNumId w:val="33"/>
  </w:num>
  <w:num w:numId="17">
    <w:abstractNumId w:val="26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29"/>
  </w:num>
  <w:num w:numId="23">
    <w:abstractNumId w:val="7"/>
  </w:num>
  <w:num w:numId="24">
    <w:abstractNumId w:val="22"/>
  </w:num>
  <w:num w:numId="25">
    <w:abstractNumId w:val="2"/>
  </w:num>
  <w:num w:numId="26">
    <w:abstractNumId w:val="32"/>
  </w:num>
  <w:num w:numId="27">
    <w:abstractNumId w:val="24"/>
  </w:num>
  <w:num w:numId="28">
    <w:abstractNumId w:val="5"/>
  </w:num>
  <w:num w:numId="29">
    <w:abstractNumId w:val="25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.facebook.com/l.php?u=https%3A%2F%2Fes.pfrf.ru%2Fstmt%2Fmzpev%2F%3Ffbclid%3DIwAR3hDtq3sbOMWzjxp_iCwK-_Y6NdDiFx-pVsRhMRKRT5wfVp9gUzM0BoUjU&amp;h=AT1y1O_3V4Pg3I2H1DCZQc8ikSdJ4ZpXJXwY7DEBmHAoYk1Ic1NqXgdgyvXRqjo-twX05y9FEl9blcXiazTJqA4FhnUswrHkex5WndeBN4n8IV8llZ3ChqwG-4Gj3XZJ3gc&amp;__tn__=-UK-R&amp;c%5b0%5d=AT2f6WQ2yKHE8xnQ5wTWrZwBLt2nBHDTnIbs6DfEDp8I_o30s7-YJD0plWxRvkjkzdiZ1bVBVTUHA8Dz-cFpFCpZSpZMG0VS8UN9h01SOPI57ROUMLI_5jIw00l2BE2II9aQLFqVpd1GSHKG6_3u7Of38UUiM5AVzuTB9QDfN3Y8TQg2QGo0_SlJ3AN-W7s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l.facebook.com/l.php?u=https%3A%2F%2Fwww.gosuslugi.ru%2F395593%2F1%3Ffbclid%3DIwAR3ZW7PMhjslBxl_RezdzdVcqD4b2hwZvAgiZKq0ToAhippF4IuOSGMH868&amp;h=AT3llpQ5Se2NSTDpI1_qgnXRnaNNLMHaZB-mfXAU4oDu9uzw2XYE1SMkJwaIOKGAH89wVRjbKjpm5O8gitJHVZzdu2XXuYImMT92PEa4sdLXlYViWgCvGXJ21wfNkStxSnM&amp;__tn__=-UK-R&amp;c%5b0%5d=AT2f6WQ2yKHE8xnQ5wTWrZwBLt2nBHDTnIbs6DfEDp8I_o30s7-YJD0plWxRvkjkzdiZ1bVBVTUHA8Dz-cFpFCpZSpZMG0VS8UN9h01SOPI57ROUMLI_5jIw00l2BE2II9aQLFqVpd1GSHKG6_3u7Of38UUiM5AVzuTB9QDfN3Y8TQg2QGo0_SlJ3AN-W7s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s://l.facebook.com/l.php?u=https%3A%2F%2Fwww.gosuslugi.ru%2F%3Ffbclid%3DIwAR3hDtq3sbOMWzjxp_iCwK-_Y6NdDiFx-pVsRhMRKRT5wfVp9gUzM0BoUjU&amp;h=AT22RmoK6g_KUM03W7bqWwoE_n4QcIXoxcgrYG7Q-DBMcjuNk3gx4AG1Nq19FGLn3cJnhpPZObzK-NM4glhwH2uKq1dNMNXs0okyzeIxVwi-6HpawfzCqBwj0VEzujf3zdc&amp;__tn__=-UK-R&amp;c%5b0%5d=AT2f6WQ2yKHE8xnQ5wTWrZwBLt2nBHDTnIbs6DfEDp8I_o30s7-YJD0plWxRvkjkzdiZ1bVBVTUHA8Dz-cFpFCpZSpZMG0VS8UN9h01SOPI57ROUMLI_5jIw00l2BE2II9aQLFqVpd1GSHKG6_3u7Of38UUiM5AVzuTB9QDfN3Y8TQg2QGo0_SlJ3AN-W7s" TargetMode="Externa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348</Words>
  <Characters>1986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2330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2020-05-26T05:04:00Z</dcterms:created>
  <dcterms:modified xsi:type="dcterms:W3CDTF">2020-05-26T08:06:00Z</dcterms:modified>
</cp:coreProperties>
</file>