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106C7F" w:rsidRPr="00106C7F" w:rsidRDefault="00106C7F" w:rsidP="00106C7F">
      <w:pPr>
        <w:pStyle w:val="1"/>
        <w:jc w:val="center"/>
        <w:rPr>
          <w:i/>
          <w:u w:val="single"/>
        </w:rPr>
      </w:pPr>
      <w:r w:rsidRPr="00106C7F">
        <w:rPr>
          <w:i/>
          <w:u w:val="single"/>
        </w:rPr>
        <w:t>О проведении общероссийского дня приема граждан</w:t>
      </w:r>
    </w:p>
    <w:p w:rsidR="00106C7F" w:rsidRPr="00106C7F" w:rsidRDefault="00106C7F" w:rsidP="00106C7F">
      <w:pPr>
        <w:pStyle w:val="3"/>
        <w:rPr>
          <w:sz w:val="16"/>
          <w:szCs w:val="16"/>
        </w:rPr>
      </w:pPr>
      <w:r w:rsidRPr="00106C7F">
        <w:rPr>
          <w:sz w:val="16"/>
          <w:szCs w:val="16"/>
        </w:rPr>
        <w:t xml:space="preserve">02 декабря 2020 </w:t>
      </w:r>
    </w:p>
    <w:p w:rsidR="00106C7F" w:rsidRDefault="001F481C" w:rsidP="001F481C">
      <w:pPr>
        <w:pStyle w:val="af"/>
        <w:jc w:val="both"/>
      </w:pPr>
      <w:r>
        <w:tab/>
      </w:r>
      <w:r w:rsidR="00106C7F">
        <w:t>14 декабря отделения Пенсионного фонда по всей стране примут участие во всероссийском дне приема граждан, который ежегодно проводится государственными и региональными органами власти.</w:t>
      </w:r>
    </w:p>
    <w:p w:rsidR="00106C7F" w:rsidRDefault="001F481C" w:rsidP="001F481C">
      <w:pPr>
        <w:pStyle w:val="af"/>
        <w:jc w:val="both"/>
      </w:pPr>
      <w:r>
        <w:tab/>
      </w:r>
      <w:r w:rsidR="00106C7F">
        <w:t xml:space="preserve">В настоящее время в связи со сложной эпидемиологической обстановкой прием письменных обращений в отделениях фонда ведется по почте или через </w:t>
      </w:r>
      <w:hyperlink r:id="rId7" w:tgtFrame="_blank" w:history="1">
        <w:proofErr w:type="spellStart"/>
        <w:r w:rsidR="00106C7F" w:rsidRPr="001F481C">
          <w:rPr>
            <w:rStyle w:val="a4"/>
            <w:color w:val="auto"/>
          </w:rPr>
          <w:t>онлайн-приемную</w:t>
        </w:r>
        <w:proofErr w:type="spellEnd"/>
      </w:hyperlink>
      <w:r w:rsidR="00106C7F">
        <w:t xml:space="preserve"> ПФР. 14 декабря с 12 до 20 часов по местному времени это ограничение будет приостановлено и отделения фонда проведут личный прием обращений по предварительной записи. Записаться на прием можно до 7 декабря включительно.</w:t>
      </w:r>
    </w:p>
    <w:p w:rsidR="00106C7F" w:rsidRDefault="005A130F" w:rsidP="001F481C">
      <w:pPr>
        <w:pStyle w:val="af"/>
        <w:jc w:val="both"/>
      </w:pPr>
      <w:r>
        <w:tab/>
      </w:r>
      <w:r w:rsidR="00106C7F">
        <w:t xml:space="preserve">На федеральном уровне обращения будут приниматься Управлением ПФР по работе с обращениями граждан, застрахованных лиц, организаций и страхователей по адресу </w:t>
      </w:r>
      <w:proofErr w:type="gramStart"/>
      <w:r w:rsidR="00106C7F">
        <w:t>г</w:t>
      </w:r>
      <w:proofErr w:type="gramEnd"/>
      <w:r w:rsidR="00106C7F">
        <w:t>. Москва, Славянская площадь, 4, стр. 1. Запись на прием по телефону +7 495 987-89-02.</w:t>
      </w:r>
    </w:p>
    <w:p w:rsidR="00106C7F" w:rsidRDefault="005A130F" w:rsidP="001F481C">
      <w:pPr>
        <w:pStyle w:val="af"/>
        <w:jc w:val="both"/>
      </w:pPr>
      <w:r>
        <w:tab/>
      </w:r>
      <w:r w:rsidR="00106C7F">
        <w:t>Информацию о приеме региональными отделениями ПФР, включая контактные данные для предварительной записи, можно найти на страницах отделений, выбрав необходимый субъект РФ.</w:t>
      </w:r>
    </w:p>
    <w:p w:rsidR="00106C7F" w:rsidRDefault="005A130F" w:rsidP="001F481C">
      <w:pPr>
        <w:pStyle w:val="af"/>
        <w:jc w:val="both"/>
      </w:pPr>
      <w:r>
        <w:tab/>
      </w:r>
      <w:r w:rsidR="00106C7F">
        <w:t xml:space="preserve">Напомним, в соответствии с  </w:t>
      </w:r>
      <w:hyperlink r:id="rId8" w:tgtFrame="_blank" w:tooltip="Указ Президента Российской Федерации от 11 мая 2020 года " w:history="1">
        <w:r w:rsidR="00106C7F" w:rsidRPr="005A130F">
          <w:rPr>
            <w:rStyle w:val="a4"/>
            <w:color w:val="auto"/>
          </w:rPr>
          <w:t>указом</w:t>
        </w:r>
      </w:hyperlink>
      <w:r w:rsidR="00106C7F">
        <w:t xml:space="preserve"> президента о мерах по санитарно-эпидемиологическому благополучию населения продолжительность приема одного человека ограничена до 15–20 минут, поэтому заявителям рекомендуется заранее подготовить те</w:t>
      </w:r>
      <w:proofErr w:type="gramStart"/>
      <w:r w:rsidR="00106C7F">
        <w:t>кст св</w:t>
      </w:r>
      <w:proofErr w:type="gramEnd"/>
      <w:r w:rsidR="00106C7F">
        <w:t>оего обращения.</w:t>
      </w:r>
    </w:p>
    <w:p w:rsidR="00106C7F" w:rsidRDefault="005A130F" w:rsidP="001F481C">
      <w:pPr>
        <w:pStyle w:val="af"/>
        <w:jc w:val="both"/>
      </w:pPr>
      <w:r>
        <w:tab/>
      </w:r>
      <w:r w:rsidR="00106C7F">
        <w:t>Без предварительной записи или в случае пропуска назначенного времени территориальные органы фонда не смогут принять обращение гражданина. Прием также будет невозможен, если у человека повышенная температура или есть другие признаки острого респираторного заболевания: кашель, чихание, насморк и пр. В связи с этим Пенсионный фонд России рекомендует гражданам с плохим самочувствием, а также соблюдающим режим самоизоляции воспользоваться дистанционными способами подачи обращений в Пенсионный фонд.</w:t>
      </w:r>
    </w:p>
    <w:p w:rsidR="00372671" w:rsidRDefault="00FF217D" w:rsidP="001F481C">
      <w:pPr>
        <w:pStyle w:val="af"/>
        <w:pBdr>
          <w:bottom w:val="single" w:sz="12" w:space="1" w:color="auto"/>
        </w:pBdr>
        <w:jc w:val="both"/>
      </w:pPr>
      <w:r w:rsidRPr="00534AD0">
        <w:tab/>
      </w:r>
      <w:r w:rsidR="00225F42" w:rsidRPr="00534AD0">
        <w:t>Справки по телефону</w:t>
      </w:r>
      <w:r w:rsidRPr="00534AD0">
        <w:t>: 8(38241) 2-</w:t>
      </w:r>
      <w:r w:rsidR="00B53B9B" w:rsidRPr="00534AD0">
        <w:t>47</w:t>
      </w:r>
      <w:r w:rsidRPr="00534AD0">
        <w:t>-</w:t>
      </w:r>
      <w:r w:rsidR="00B53B9B" w:rsidRPr="00534AD0">
        <w:t>8</w:t>
      </w:r>
      <w:r w:rsidRPr="00534AD0">
        <w:t>5.</w:t>
      </w:r>
      <w:r w:rsidR="005A3FA8" w:rsidRPr="00534AD0">
        <w:t> </w:t>
      </w:r>
    </w:p>
    <w:p w:rsidR="00372671" w:rsidRDefault="00372671" w:rsidP="004E572E">
      <w:pPr>
        <w:pStyle w:val="af"/>
        <w:pBdr>
          <w:bottom w:val="single" w:sz="12" w:space="1" w:color="auto"/>
        </w:pBdr>
        <w:jc w:val="both"/>
      </w:pPr>
    </w:p>
    <w:p w:rsidR="004E572E" w:rsidRDefault="003E58EA" w:rsidP="004E572E">
      <w:pPr>
        <w:pStyle w:val="af"/>
        <w:jc w:val="both"/>
      </w:pPr>
      <w:r>
        <w:t xml:space="preserve">              </w:t>
      </w:r>
    </w:p>
    <w:p w:rsidR="004E572E" w:rsidRDefault="00C102B6" w:rsidP="00372671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4E572E">
        <w:rPr>
          <w:b/>
          <w:sz w:val="20"/>
          <w:szCs w:val="20"/>
        </w:rPr>
        <w:t xml:space="preserve"> </w:t>
      </w:r>
    </w:p>
    <w:p w:rsidR="00851D8A" w:rsidRPr="004E572E" w:rsidRDefault="004E572E" w:rsidP="00372671">
      <w:pPr>
        <w:pStyle w:val="af"/>
        <w:jc w:val="right"/>
        <w:rPr>
          <w:lang w:val="en-US"/>
        </w:rPr>
      </w:pPr>
      <w:r w:rsidRPr="00106C7F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4E572E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4E572E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4E572E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4E572E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4E572E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4E572E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8721A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06C7F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481C"/>
    <w:rsid w:val="001F57FA"/>
    <w:rsid w:val="001F5BD1"/>
    <w:rsid w:val="001F72CE"/>
    <w:rsid w:val="002004A7"/>
    <w:rsid w:val="00212BFA"/>
    <w:rsid w:val="00215A3A"/>
    <w:rsid w:val="0021685B"/>
    <w:rsid w:val="0022058F"/>
    <w:rsid w:val="00225F42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2E7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26DA8"/>
    <w:rsid w:val="00331515"/>
    <w:rsid w:val="0033576E"/>
    <w:rsid w:val="0034384B"/>
    <w:rsid w:val="00346C4D"/>
    <w:rsid w:val="00350907"/>
    <w:rsid w:val="003541A9"/>
    <w:rsid w:val="00355106"/>
    <w:rsid w:val="00360E5A"/>
    <w:rsid w:val="00361F9E"/>
    <w:rsid w:val="003647CE"/>
    <w:rsid w:val="003717B8"/>
    <w:rsid w:val="00372671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C7EA0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19A1"/>
    <w:rsid w:val="004C49C9"/>
    <w:rsid w:val="004C59B2"/>
    <w:rsid w:val="004C6C05"/>
    <w:rsid w:val="004E06FC"/>
    <w:rsid w:val="004E378A"/>
    <w:rsid w:val="004E572E"/>
    <w:rsid w:val="004E683D"/>
    <w:rsid w:val="004E6EB3"/>
    <w:rsid w:val="004E7C5D"/>
    <w:rsid w:val="004F6940"/>
    <w:rsid w:val="00502C47"/>
    <w:rsid w:val="00511036"/>
    <w:rsid w:val="00520180"/>
    <w:rsid w:val="0052085D"/>
    <w:rsid w:val="00531C32"/>
    <w:rsid w:val="00534AD0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130F"/>
    <w:rsid w:val="005A34DD"/>
    <w:rsid w:val="005A3FA8"/>
    <w:rsid w:val="005A507A"/>
    <w:rsid w:val="005B1773"/>
    <w:rsid w:val="005B5B3E"/>
    <w:rsid w:val="005B5B41"/>
    <w:rsid w:val="005C260B"/>
    <w:rsid w:val="005D2D76"/>
    <w:rsid w:val="005D4282"/>
    <w:rsid w:val="005D7AA1"/>
    <w:rsid w:val="005E0D6D"/>
    <w:rsid w:val="005E65D2"/>
    <w:rsid w:val="005F3923"/>
    <w:rsid w:val="00601B41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46BD"/>
    <w:rsid w:val="007050B1"/>
    <w:rsid w:val="0070561A"/>
    <w:rsid w:val="00707500"/>
    <w:rsid w:val="007079E8"/>
    <w:rsid w:val="00711789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188A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49FC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46B96"/>
    <w:rsid w:val="00B52045"/>
    <w:rsid w:val="00B53B9B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C15AB"/>
    <w:rsid w:val="00BD213B"/>
    <w:rsid w:val="00BD49DA"/>
    <w:rsid w:val="00BD730D"/>
    <w:rsid w:val="00BE24B9"/>
    <w:rsid w:val="00BE7D5D"/>
    <w:rsid w:val="00BF2D4E"/>
    <w:rsid w:val="00BF2E6E"/>
    <w:rsid w:val="00BF6329"/>
    <w:rsid w:val="00C043E3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97EA6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42DA"/>
    <w:rsid w:val="00D579A7"/>
    <w:rsid w:val="00D62D0B"/>
    <w:rsid w:val="00D71FA7"/>
    <w:rsid w:val="00D77677"/>
    <w:rsid w:val="00D91597"/>
    <w:rsid w:val="00D97045"/>
    <w:rsid w:val="00D97D5F"/>
    <w:rsid w:val="00DA0656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5C84"/>
    <w:rsid w:val="00E56C63"/>
    <w:rsid w:val="00E6253E"/>
    <w:rsid w:val="00E6305E"/>
    <w:rsid w:val="00E70FB3"/>
    <w:rsid w:val="00E775A2"/>
    <w:rsid w:val="00E801E3"/>
    <w:rsid w:val="00E923A9"/>
    <w:rsid w:val="00E930D4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217D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87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9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90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33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58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1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23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21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515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67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42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68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09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963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99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4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017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61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797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91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177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19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36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115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85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19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6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70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0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9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863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031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168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45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44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38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931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19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91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045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15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8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90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48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61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09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34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184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05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ublication.pravo.gov.ru/Document/Text/0001202005110002" TargetMode="External"/><Relationship Id="rId3" Type="http://schemas.openxmlformats.org/officeDocument/2006/relationships/styles" Target="styles.xml"/><Relationship Id="rId7" Type="http://schemas.openxmlformats.org/officeDocument/2006/relationships/hyperlink" Target="https://es.pfrf.ru/appeal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367</Words>
  <Characters>2095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2458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2020-12-02T03:09:00Z</dcterms:created>
  <dcterms:modified xsi:type="dcterms:W3CDTF">2020-12-03T08:22:00Z</dcterms:modified>
</cp:coreProperties>
</file>