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89311A" w:rsidRP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center"/>
        <w:rPr>
          <w:rFonts w:ascii="Arial Black" w:hAnsi="Arial Black"/>
          <w:b/>
          <w:bCs/>
          <w:i/>
          <w:sz w:val="48"/>
          <w:szCs w:val="48"/>
          <w:u w:val="single"/>
          <w:lang w:eastAsia="ru-RU"/>
        </w:rPr>
      </w:pPr>
      <w:r w:rsidRPr="0089311A">
        <w:rPr>
          <w:rFonts w:ascii="Arial Black" w:hAnsi="Arial Black"/>
          <w:b/>
          <w:bCs/>
          <w:i/>
          <w:sz w:val="48"/>
          <w:szCs w:val="48"/>
          <w:u w:val="single"/>
          <w:lang w:eastAsia="ru-RU"/>
        </w:rPr>
        <w:t>ВНИМАНИЕ!!!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center"/>
        <w:rPr>
          <w:rFonts w:ascii="Arial Black" w:hAnsi="Arial Black"/>
          <w:b/>
          <w:bCs/>
          <w:i/>
          <w:sz w:val="48"/>
          <w:szCs w:val="48"/>
          <w:u w:val="single"/>
          <w:lang w:eastAsia="ru-RU"/>
        </w:rPr>
      </w:pPr>
      <w:r w:rsidRPr="0089311A">
        <w:rPr>
          <w:rFonts w:ascii="Arial Black" w:hAnsi="Arial Black"/>
          <w:b/>
          <w:bCs/>
          <w:i/>
          <w:sz w:val="48"/>
          <w:szCs w:val="48"/>
          <w:u w:val="single"/>
          <w:lang w:eastAsia="ru-RU"/>
        </w:rPr>
        <w:t>Приём граждан</w:t>
      </w:r>
      <w:r>
        <w:rPr>
          <w:rFonts w:ascii="Arial Black" w:hAnsi="Arial Black"/>
          <w:b/>
          <w:bCs/>
          <w:i/>
          <w:sz w:val="48"/>
          <w:szCs w:val="48"/>
          <w:u w:val="single"/>
          <w:lang w:eastAsia="ru-RU"/>
        </w:rPr>
        <w:t xml:space="preserve"> ТОЛЬКО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center"/>
        <w:rPr>
          <w:rFonts w:ascii="Arial Black" w:hAnsi="Arial Black"/>
          <w:b/>
          <w:bCs/>
          <w:i/>
          <w:sz w:val="48"/>
          <w:szCs w:val="48"/>
          <w:u w:val="single"/>
          <w:lang w:eastAsia="ru-RU"/>
        </w:rPr>
      </w:pPr>
      <w:r w:rsidRPr="0089311A">
        <w:rPr>
          <w:rFonts w:ascii="Arial Black" w:hAnsi="Arial Black"/>
          <w:b/>
          <w:bCs/>
          <w:i/>
          <w:sz w:val="48"/>
          <w:szCs w:val="48"/>
          <w:u w:val="single"/>
          <w:lang w:eastAsia="ru-RU"/>
        </w:rPr>
        <w:t xml:space="preserve"> по предварительной записи</w:t>
      </w:r>
    </w:p>
    <w:p w:rsidR="0089311A" w:rsidRP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rPr>
          <w:rFonts w:ascii="Arial Black" w:hAnsi="Arial Black"/>
          <w:bCs/>
          <w:sz w:val="16"/>
          <w:szCs w:val="16"/>
          <w:lang w:eastAsia="ru-RU"/>
        </w:rPr>
      </w:pPr>
      <w:r w:rsidRPr="0089311A">
        <w:rPr>
          <w:rFonts w:ascii="Arial Black" w:hAnsi="Arial Black"/>
          <w:bCs/>
          <w:sz w:val="16"/>
          <w:szCs w:val="16"/>
          <w:lang w:eastAsia="ru-RU"/>
        </w:rPr>
        <w:t>27.03.2020</w:t>
      </w:r>
    </w:p>
    <w:p w:rsidR="0089311A" w:rsidRP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lang w:eastAsia="ru-RU"/>
        </w:rPr>
      </w:pPr>
    </w:p>
    <w:p w:rsidR="0089311A" w:rsidRPr="00886F48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contextualSpacing/>
        <w:jc w:val="both"/>
        <w:rPr>
          <w:rFonts w:ascii="Arial Black" w:hAnsi="Arial Black"/>
          <w:b/>
          <w:color w:val="000000"/>
          <w:sz w:val="36"/>
          <w:szCs w:val="36"/>
          <w:lang w:eastAsia="ru-RU"/>
        </w:rPr>
      </w:pPr>
      <w:r>
        <w:rPr>
          <w:color w:val="000000"/>
          <w:lang w:eastAsia="ru-RU"/>
        </w:rPr>
        <w:tab/>
      </w:r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 xml:space="preserve">С 30 марта 2020 г. в целях предупреждения и минимизации рисков заражения новой </w:t>
      </w:r>
      <w:proofErr w:type="spellStart"/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>коронавирусной</w:t>
      </w:r>
      <w:proofErr w:type="spellEnd"/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 xml:space="preserve"> инфекцией,  прием граждан в   ПФР будет происходить </w:t>
      </w:r>
      <w:r w:rsidRPr="00886F48">
        <w:rPr>
          <w:rFonts w:ascii="Arial Black" w:hAnsi="Arial Black"/>
          <w:b/>
          <w:color w:val="000000"/>
          <w:sz w:val="36"/>
          <w:szCs w:val="36"/>
          <w:u w:val="single"/>
          <w:lang w:eastAsia="ru-RU"/>
        </w:rPr>
        <w:t>только по предварительной записи.</w:t>
      </w:r>
    </w:p>
    <w:p w:rsidR="0089311A" w:rsidRPr="00886F48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contextualSpacing/>
        <w:jc w:val="both"/>
        <w:rPr>
          <w:rFonts w:ascii="Arial Black" w:hAnsi="Arial Black"/>
          <w:b/>
          <w:color w:val="000000"/>
          <w:sz w:val="36"/>
          <w:szCs w:val="36"/>
          <w:lang w:eastAsia="ru-RU"/>
        </w:rPr>
      </w:pPr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ab/>
        <w:t>Отложите посещение Пенсионного фонда в период действия режима повышенной готовности.</w:t>
      </w:r>
    </w:p>
    <w:p w:rsidR="0089311A" w:rsidRPr="00886F48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contextualSpacing/>
        <w:jc w:val="both"/>
        <w:rPr>
          <w:rFonts w:ascii="Arial Black" w:hAnsi="Arial Black"/>
          <w:b/>
          <w:color w:val="000000"/>
          <w:sz w:val="36"/>
          <w:szCs w:val="36"/>
          <w:lang w:eastAsia="ru-RU"/>
        </w:rPr>
      </w:pPr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ab/>
        <w:t>Направляйте обращения в ПФР дистанционно:</w:t>
      </w:r>
    </w:p>
    <w:p w:rsidR="0089311A" w:rsidRPr="00886F48" w:rsidRDefault="0089311A" w:rsidP="0089311A">
      <w:pPr>
        <w:pStyle w:val="af2"/>
        <w:numPr>
          <w:ilvl w:val="0"/>
          <w:numId w:val="20"/>
        </w:num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contextualSpacing/>
        <w:jc w:val="both"/>
        <w:rPr>
          <w:rFonts w:ascii="Arial Black" w:hAnsi="Arial Black"/>
          <w:b/>
          <w:color w:val="000000"/>
          <w:sz w:val="36"/>
          <w:szCs w:val="36"/>
          <w:lang w:eastAsia="ru-RU"/>
        </w:rPr>
      </w:pPr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 xml:space="preserve">через Личный кабинет на сайте ПФР </w:t>
      </w:r>
      <w:hyperlink r:id="rId7" w:history="1">
        <w:r w:rsidRPr="00886F48">
          <w:rPr>
            <w:rStyle w:val="a4"/>
            <w:rFonts w:ascii="Arial Black" w:hAnsi="Arial Black"/>
            <w:b/>
            <w:sz w:val="36"/>
            <w:szCs w:val="36"/>
            <w:lang w:eastAsia="ru-RU"/>
          </w:rPr>
          <w:t>http://www.pfrf.ru</w:t>
        </w:r>
      </w:hyperlink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>;</w:t>
      </w:r>
    </w:p>
    <w:p w:rsidR="0089311A" w:rsidRPr="00886F48" w:rsidRDefault="0089311A" w:rsidP="0089311A">
      <w:pPr>
        <w:pStyle w:val="af2"/>
        <w:numPr>
          <w:ilvl w:val="0"/>
          <w:numId w:val="20"/>
        </w:num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contextualSpacing/>
        <w:jc w:val="both"/>
        <w:rPr>
          <w:rFonts w:ascii="Arial Black" w:hAnsi="Arial Black"/>
          <w:b/>
          <w:color w:val="000000"/>
          <w:sz w:val="36"/>
          <w:szCs w:val="36"/>
          <w:lang w:eastAsia="ru-RU"/>
        </w:rPr>
      </w:pPr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 xml:space="preserve">через портал </w:t>
      </w:r>
      <w:proofErr w:type="spellStart"/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>Госуслуги</w:t>
      </w:r>
      <w:proofErr w:type="spellEnd"/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>;</w:t>
      </w:r>
    </w:p>
    <w:p w:rsidR="0089311A" w:rsidRPr="00886F48" w:rsidRDefault="0089311A" w:rsidP="0089311A">
      <w:pPr>
        <w:pStyle w:val="af2"/>
        <w:numPr>
          <w:ilvl w:val="0"/>
          <w:numId w:val="20"/>
        </w:num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contextualSpacing/>
        <w:jc w:val="both"/>
        <w:rPr>
          <w:rFonts w:ascii="Arial Black" w:hAnsi="Arial Black"/>
          <w:b/>
          <w:color w:val="000000"/>
          <w:sz w:val="36"/>
          <w:szCs w:val="36"/>
          <w:lang w:eastAsia="ru-RU"/>
        </w:rPr>
      </w:pPr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>через телефон горячей линии Управления:</w:t>
      </w:r>
    </w:p>
    <w:p w:rsidR="000F0E0E" w:rsidRDefault="0089311A" w:rsidP="000F0E0E">
      <w:pPr>
        <w:pStyle w:val="af2"/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ind w:left="1428"/>
        <w:contextualSpacing/>
        <w:jc w:val="both"/>
        <w:rPr>
          <w:rFonts w:ascii="Arial Black" w:hAnsi="Arial Black"/>
          <w:b/>
          <w:color w:val="000000"/>
          <w:sz w:val="36"/>
          <w:szCs w:val="36"/>
          <w:lang w:eastAsia="ru-RU"/>
        </w:rPr>
      </w:pPr>
      <w:r w:rsidRPr="00886F48">
        <w:rPr>
          <w:rFonts w:ascii="Arial Black" w:hAnsi="Arial Black"/>
          <w:b/>
          <w:color w:val="000000"/>
          <w:sz w:val="36"/>
          <w:szCs w:val="36"/>
          <w:u w:val="single"/>
          <w:lang w:eastAsia="ru-RU"/>
        </w:rPr>
        <w:t xml:space="preserve"> </w:t>
      </w:r>
      <w:r w:rsidR="00886F48">
        <w:rPr>
          <w:rFonts w:ascii="Arial Black" w:hAnsi="Arial Black"/>
          <w:b/>
          <w:color w:val="000000"/>
          <w:sz w:val="36"/>
          <w:szCs w:val="36"/>
          <w:u w:val="single"/>
          <w:lang w:eastAsia="ru-RU"/>
        </w:rPr>
        <w:t>8</w:t>
      </w:r>
      <w:r w:rsidRPr="00886F48">
        <w:rPr>
          <w:rFonts w:ascii="Arial Black" w:hAnsi="Arial Black"/>
          <w:b/>
          <w:color w:val="000000"/>
          <w:sz w:val="36"/>
          <w:szCs w:val="36"/>
          <w:u w:val="single"/>
          <w:lang w:eastAsia="ru-RU"/>
        </w:rPr>
        <w:t>38(241)2-47-85.</w:t>
      </w:r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ab/>
      </w:r>
    </w:p>
    <w:p w:rsidR="0089311A" w:rsidRPr="00886F48" w:rsidRDefault="0089311A" w:rsidP="000F0E0E">
      <w:pPr>
        <w:pStyle w:val="af2"/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ind w:left="1428"/>
        <w:contextualSpacing/>
        <w:jc w:val="both"/>
        <w:rPr>
          <w:rFonts w:ascii="Arial Black" w:hAnsi="Arial Black"/>
          <w:color w:val="000000"/>
          <w:sz w:val="36"/>
          <w:szCs w:val="36"/>
          <w:lang w:eastAsia="ru-RU"/>
        </w:rPr>
      </w:pPr>
      <w:r w:rsidRPr="00886F48">
        <w:rPr>
          <w:rFonts w:ascii="Arial Black" w:hAnsi="Arial Black"/>
          <w:b/>
          <w:color w:val="000000"/>
          <w:sz w:val="36"/>
          <w:szCs w:val="36"/>
          <w:lang w:eastAsia="ru-RU"/>
        </w:rPr>
        <w:tab/>
        <w:t>Берегите себя и своих близких!</w:t>
      </w:r>
      <w:r w:rsidRPr="00886F48">
        <w:rPr>
          <w:rFonts w:ascii="Arial Black" w:hAnsi="Arial Black"/>
          <w:color w:val="000000"/>
          <w:sz w:val="36"/>
          <w:szCs w:val="36"/>
          <w:lang w:eastAsia="ru-RU"/>
        </w:rPr>
        <w:tab/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16"/>
  </w:num>
  <w:num w:numId="3">
    <w:abstractNumId w:val="4"/>
  </w:num>
  <w:num w:numId="4">
    <w:abstractNumId w:val="6"/>
  </w:num>
  <w:num w:numId="5">
    <w:abstractNumId w:val="17"/>
  </w:num>
  <w:num w:numId="6">
    <w:abstractNumId w:val="1"/>
  </w:num>
  <w:num w:numId="7">
    <w:abstractNumId w:val="9"/>
  </w:num>
  <w:num w:numId="8">
    <w:abstractNumId w:val="3"/>
  </w:num>
  <w:num w:numId="9">
    <w:abstractNumId w:val="2"/>
  </w:num>
  <w:num w:numId="10">
    <w:abstractNumId w:val="12"/>
  </w:num>
  <w:num w:numId="11">
    <w:abstractNumId w:val="5"/>
  </w:num>
  <w:num w:numId="12">
    <w:abstractNumId w:val="10"/>
  </w:num>
  <w:num w:numId="13">
    <w:abstractNumId w:val="0"/>
  </w:num>
  <w:num w:numId="14">
    <w:abstractNumId w:val="8"/>
  </w:num>
  <w:num w:numId="15">
    <w:abstractNumId w:val="18"/>
  </w:num>
  <w:num w:numId="16">
    <w:abstractNumId w:val="19"/>
  </w:num>
  <w:num w:numId="17">
    <w:abstractNumId w:val="14"/>
  </w:num>
  <w:num w:numId="18">
    <w:abstractNumId w:val="7"/>
  </w:num>
  <w:num w:numId="19">
    <w:abstractNumId w:val="13"/>
  </w:num>
  <w:num w:numId="20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B2F33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18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pfrf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116</Words>
  <Characters>662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777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2020-03-27T05:49:00Z</cp:lastPrinted>
  <dcterms:created xsi:type="dcterms:W3CDTF">2020-03-27T06:05:00Z</dcterms:created>
  <dcterms:modified xsi:type="dcterms:W3CDTF">2020-03-27T07:06:00Z</dcterms:modified>
</cp:coreProperties>
</file>