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FC40DE" w:rsidRPr="00D97045" w:rsidRDefault="00FC40DE" w:rsidP="00D97045">
      <w:pPr>
        <w:pStyle w:val="1"/>
        <w:jc w:val="center"/>
        <w:rPr>
          <w:i/>
          <w:u w:val="single"/>
        </w:rPr>
      </w:pPr>
      <w:r w:rsidRPr="00D97045">
        <w:rPr>
          <w:i/>
          <w:u w:val="single"/>
        </w:rPr>
        <w:t>Вопрос из социальных сетей о северном стаже</w:t>
      </w:r>
    </w:p>
    <w:p w:rsidR="00FC40DE" w:rsidRPr="00D97045" w:rsidRDefault="00FC40DE" w:rsidP="00FC40DE">
      <w:pPr>
        <w:pStyle w:val="3"/>
        <w:rPr>
          <w:sz w:val="16"/>
          <w:szCs w:val="16"/>
        </w:rPr>
      </w:pPr>
      <w:r w:rsidRPr="00D97045">
        <w:rPr>
          <w:sz w:val="16"/>
          <w:szCs w:val="16"/>
        </w:rPr>
        <w:t xml:space="preserve">24 июля 2020 </w:t>
      </w:r>
    </w:p>
    <w:p w:rsidR="00D97045" w:rsidRDefault="00D97045" w:rsidP="00D97045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FC40DE" w:rsidRPr="00D97045">
        <w:rPr>
          <w:sz w:val="28"/>
          <w:szCs w:val="28"/>
        </w:rPr>
        <w:t>«</w:t>
      </w:r>
      <w:r w:rsidR="00FC40DE" w:rsidRPr="00D97045">
        <w:rPr>
          <w:i/>
          <w:sz w:val="28"/>
          <w:szCs w:val="28"/>
        </w:rPr>
        <w:t>Здравствуйте? Скажите, когда мне выходить на пенсию, если живу и работаю в Стрежевом, воспитываю 2 детей, стаж работы на Севере 22 года</w:t>
      </w:r>
      <w:r w:rsidR="00FC40DE" w:rsidRPr="00D97045">
        <w:rPr>
          <w:sz w:val="28"/>
          <w:szCs w:val="28"/>
        </w:rPr>
        <w:t xml:space="preserve">», - такой вопрос направила Евгения С. в личных сообщениях на региональной странице ПФР социальной сети Одноклассники. </w:t>
      </w:r>
      <w:r w:rsidR="00FC40DE" w:rsidRPr="00D97045">
        <w:rPr>
          <w:sz w:val="28"/>
          <w:szCs w:val="28"/>
        </w:rPr>
        <w:br/>
      </w:r>
    </w:p>
    <w:p w:rsidR="00FC40DE" w:rsidRPr="00D97045" w:rsidRDefault="00D97045" w:rsidP="00D97045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FC40DE" w:rsidRPr="00D97045">
        <w:rPr>
          <w:sz w:val="28"/>
          <w:szCs w:val="28"/>
        </w:rPr>
        <w:t>Отвечает управляющий Отделением Пенсионного фонда РФ по Томской области Дмитрий Борисович Мальцев:</w:t>
      </w:r>
      <w:r w:rsidR="00FC40DE" w:rsidRPr="00D97045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FC40DE" w:rsidRPr="00D97045">
        <w:rPr>
          <w:sz w:val="28"/>
          <w:szCs w:val="28"/>
        </w:rPr>
        <w:t xml:space="preserve">- </w:t>
      </w:r>
      <w:proofErr w:type="gramStart"/>
      <w:r w:rsidR="00FC40DE" w:rsidRPr="00D97045">
        <w:rPr>
          <w:i/>
          <w:sz w:val="28"/>
          <w:szCs w:val="28"/>
        </w:rPr>
        <w:t>В соответствии с Федеральным законом «О страховых пенсиях» женщинам, родившим двух и более детей и проработавшим не менее 12 календарных лет в районах Крайнего Севера, либо не менее 17 календарных лет в приравненных к ним местностях, страховая пенсия назначается по достижении возраста 50 лет при наличии 20 лет страхового стажа и величины индивидуального пенсионного коэффициента не менее 30 (в 2020г</w:t>
      </w:r>
      <w:proofErr w:type="gramEnd"/>
      <w:r w:rsidR="00FC40DE" w:rsidRPr="00D97045">
        <w:rPr>
          <w:i/>
          <w:sz w:val="28"/>
          <w:szCs w:val="28"/>
        </w:rPr>
        <w:t>. – не менее 18,6).</w:t>
      </w:r>
      <w:r w:rsidR="00FC40DE" w:rsidRPr="00D97045">
        <w:rPr>
          <w:i/>
          <w:sz w:val="28"/>
          <w:szCs w:val="28"/>
        </w:rPr>
        <w:br/>
      </w:r>
      <w:r w:rsidRPr="00D97045">
        <w:rPr>
          <w:i/>
          <w:sz w:val="28"/>
          <w:szCs w:val="28"/>
        </w:rPr>
        <w:tab/>
      </w:r>
      <w:r w:rsidR="00FC40DE" w:rsidRPr="00D97045">
        <w:rPr>
          <w:i/>
          <w:sz w:val="28"/>
          <w:szCs w:val="28"/>
        </w:rPr>
        <w:t>При определении права на страховую пенсию по старости по данному основанию не учитываются дети, в отношении которых застрахованное лицо было лишено родительских прав или в отношении которых было отменено усыновление.</w:t>
      </w:r>
      <w:r w:rsidR="00FC40DE" w:rsidRPr="00D97045">
        <w:rPr>
          <w:i/>
          <w:sz w:val="28"/>
          <w:szCs w:val="28"/>
        </w:rPr>
        <w:br/>
        <w:t xml:space="preserve">Отсутствие фактов лишения застрахованного лица родительских прав в отношении детей, с учетом которых возникло право на страховую пенсию по старости, подтверждается документами органов ЗАГС, органов опеки и попечительства, а отсутствие фактов отмены усыновления – документом органов опеки и попечительства. </w:t>
      </w:r>
      <w:r w:rsidR="00FC40DE" w:rsidRPr="00D97045">
        <w:rPr>
          <w:i/>
          <w:sz w:val="28"/>
          <w:szCs w:val="28"/>
        </w:rPr>
        <w:br/>
      </w:r>
      <w:r w:rsidRPr="00D97045">
        <w:rPr>
          <w:i/>
          <w:sz w:val="28"/>
          <w:szCs w:val="28"/>
        </w:rPr>
        <w:tab/>
      </w:r>
      <w:r w:rsidR="00FC40DE" w:rsidRPr="00D97045">
        <w:rPr>
          <w:i/>
          <w:sz w:val="28"/>
          <w:szCs w:val="28"/>
        </w:rPr>
        <w:t>Таким образом, в отношении детей, рожденных на территории Российской Федерации, подтверждение отсутствия фактов лишения родительских прав и (или) отмены усыновления осуществляется на основании указанных документов, в том числе сведений, полученных посредством системы межведомственного электронного взаимодействия из Федеральной государственной информационной системы «Единый государственный реестр записей актов гражданского состояния</w:t>
      </w:r>
      <w:r w:rsidR="00FC40DE" w:rsidRPr="00D97045">
        <w:rPr>
          <w:sz w:val="28"/>
          <w:szCs w:val="28"/>
        </w:rPr>
        <w:t>».</w:t>
      </w:r>
    </w:p>
    <w:p w:rsidR="00812177" w:rsidRDefault="00812177" w:rsidP="00812177">
      <w:pPr>
        <w:pStyle w:val="af"/>
        <w:pBdr>
          <w:bottom w:val="single" w:sz="12" w:space="1" w:color="auto"/>
        </w:pBdr>
        <w:jc w:val="both"/>
      </w:pP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4F0D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C19A1"/>
    <w:rsid w:val="004C6C05"/>
    <w:rsid w:val="004E378A"/>
    <w:rsid w:val="004E683D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64F3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45D0"/>
    <w:rsid w:val="00CC7D21"/>
    <w:rsid w:val="00CD35DF"/>
    <w:rsid w:val="00CF1018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7A24"/>
    <w:rsid w:val="00EF08A5"/>
    <w:rsid w:val="00EF1DC0"/>
    <w:rsid w:val="00EF5DA1"/>
    <w:rsid w:val="00F10BC6"/>
    <w:rsid w:val="00F1611D"/>
    <w:rsid w:val="00F1773B"/>
    <w:rsid w:val="00F35A32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45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297</Words>
  <Characters>1699</Characters>
  <Application>Microsoft Office Word</Application>
  <DocSecurity>0</DocSecurity>
  <Lines>14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1993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2020-07-16T04:50:00Z</cp:lastPrinted>
  <dcterms:created xsi:type="dcterms:W3CDTF">2020-07-24T01:34:00Z</dcterms:created>
  <dcterms:modified xsi:type="dcterms:W3CDTF">2020-07-24T01:36:00Z</dcterms:modified>
</cp:coreProperties>
</file>