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363557" w:rsidRPr="00FA692B" w:rsidRDefault="00363557" w:rsidP="00FA692B">
      <w:pPr>
        <w:pStyle w:val="1"/>
        <w:jc w:val="center"/>
        <w:rPr>
          <w:i/>
          <w:u w:val="single"/>
        </w:rPr>
      </w:pPr>
      <w:r w:rsidRPr="00FA692B">
        <w:rPr>
          <w:i/>
          <w:u w:val="single"/>
        </w:rPr>
        <w:t xml:space="preserve">Как </w:t>
      </w:r>
      <w:proofErr w:type="gramStart"/>
      <w:r w:rsidRPr="00FA692B">
        <w:rPr>
          <w:i/>
          <w:u w:val="single"/>
        </w:rPr>
        <w:t>узнать</w:t>
      </w:r>
      <w:proofErr w:type="gramEnd"/>
      <w:r w:rsidRPr="00FA692B">
        <w:rPr>
          <w:i/>
          <w:u w:val="single"/>
        </w:rPr>
        <w:t xml:space="preserve"> или оформить СНИЛС ребенка?</w:t>
      </w:r>
    </w:p>
    <w:p w:rsidR="00363557" w:rsidRPr="00FA692B" w:rsidRDefault="00363557" w:rsidP="00363557">
      <w:pPr>
        <w:pStyle w:val="3"/>
        <w:rPr>
          <w:sz w:val="16"/>
          <w:szCs w:val="16"/>
        </w:rPr>
      </w:pPr>
      <w:r w:rsidRPr="00FA692B">
        <w:rPr>
          <w:sz w:val="16"/>
          <w:szCs w:val="16"/>
        </w:rPr>
        <w:t xml:space="preserve">22 мая 2020 </w:t>
      </w:r>
    </w:p>
    <w:p w:rsidR="00FA692B" w:rsidRDefault="00FA692B" w:rsidP="00FA692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63557" w:rsidRPr="00FA692B">
        <w:rPr>
          <w:sz w:val="28"/>
          <w:szCs w:val="28"/>
        </w:rPr>
        <w:t>В настоящее время в ПФР из ЕГР ЗАГС автоматически передаются сведения о государственной регистрации рождения, на основании которых на новорожденных детей открываются индивидуальные лицевые счета, имеющие страховой номер (далее - СНИЛС).</w:t>
      </w:r>
      <w:r w:rsidR="00363557" w:rsidRPr="00FA692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63557" w:rsidRPr="00FA692B">
        <w:rPr>
          <w:sz w:val="28"/>
          <w:szCs w:val="28"/>
        </w:rPr>
        <w:t xml:space="preserve">Узнать номер СНИЛС родители смогут, при подаче заявления для установления выплаты на детей по Президентской программе. Номер СНИЛС ребенка автоматически заполняется при корректном внесении анкетных данных (фамилии, имени, отчества и даты рождения). При этом необходимо на Едином портале </w:t>
      </w:r>
      <w:proofErr w:type="spellStart"/>
      <w:r w:rsidR="00363557" w:rsidRPr="00FA692B">
        <w:rPr>
          <w:sz w:val="28"/>
          <w:szCs w:val="28"/>
        </w:rPr>
        <w:t>Госуслуг</w:t>
      </w:r>
      <w:proofErr w:type="spellEnd"/>
      <w:r w:rsidR="00363557" w:rsidRPr="00FA692B">
        <w:rPr>
          <w:sz w:val="28"/>
          <w:szCs w:val="28"/>
        </w:rPr>
        <w:t xml:space="preserve"> в личном кабинете гражданина (ЕПГУ), добавить в личных данных в разделе «Информация о детях» сведения из Свидетельства о рождении или иного документа, на основании которого Пенсионным фондом присвоен страховой номер индивидуального лицевого счета. </w:t>
      </w:r>
      <w:r w:rsidR="00363557" w:rsidRPr="00FA692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63557" w:rsidRPr="00FA692B">
        <w:rPr>
          <w:sz w:val="28"/>
          <w:szCs w:val="28"/>
        </w:rPr>
        <w:t xml:space="preserve">Для получения документа, подтверждающего регистрацию в системе индивидуального (персонифицированного) учета, для ребенка до 14 лет родители (законные представители) с паспортом и свидетельством о рождении ребёнка могут обратиться в любой территориальный орган Пенсионного фонда Российской Федерации по Томской области. </w:t>
      </w:r>
      <w:r w:rsidR="00363557" w:rsidRPr="00FA692B">
        <w:rPr>
          <w:sz w:val="28"/>
          <w:szCs w:val="28"/>
        </w:rPr>
        <w:br/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363557" w:rsidRPr="00FA692B">
        <w:rPr>
          <w:sz w:val="28"/>
          <w:szCs w:val="28"/>
        </w:rPr>
        <w:t xml:space="preserve"> прием граждан по вопросу регистрации в системе индивидуального (персонифицированного) учета осуществляется по адресу: г</w:t>
      </w:r>
      <w:proofErr w:type="gramStart"/>
      <w:r w:rsidR="00363557" w:rsidRPr="00FA692B">
        <w:rPr>
          <w:sz w:val="28"/>
          <w:szCs w:val="28"/>
        </w:rPr>
        <w:t>.</w:t>
      </w:r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>сино</w:t>
      </w:r>
      <w:r w:rsidR="00363557" w:rsidRPr="00FA692B">
        <w:rPr>
          <w:sz w:val="28"/>
          <w:szCs w:val="28"/>
        </w:rPr>
        <w:t xml:space="preserve">, ул. </w:t>
      </w:r>
      <w:r>
        <w:rPr>
          <w:sz w:val="28"/>
          <w:szCs w:val="28"/>
        </w:rPr>
        <w:t>Ленина,</w:t>
      </w:r>
      <w:r w:rsidR="00363557" w:rsidRPr="00FA692B">
        <w:rPr>
          <w:sz w:val="28"/>
          <w:szCs w:val="28"/>
        </w:rPr>
        <w:t xml:space="preserve"> </w:t>
      </w:r>
      <w:r>
        <w:rPr>
          <w:sz w:val="28"/>
          <w:szCs w:val="28"/>
        </w:rPr>
        <w:t>40А, офис 1</w:t>
      </w:r>
      <w:r w:rsidR="00363557" w:rsidRPr="00FA692B">
        <w:rPr>
          <w:sz w:val="28"/>
          <w:szCs w:val="28"/>
        </w:rPr>
        <w:t>.</w:t>
      </w:r>
      <w:r w:rsidR="00363557" w:rsidRPr="00FA692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63557" w:rsidRPr="00FA692B">
        <w:rPr>
          <w:sz w:val="28"/>
          <w:szCs w:val="28"/>
        </w:rPr>
        <w:t xml:space="preserve">Так же Вы вправе обратиться за государственной услугой в любой многофункциональный центр (МФЦ) в пределах территории Российской Федерации по выбору гражданина независимо от его места жительства. </w:t>
      </w:r>
      <w:r w:rsidR="00363557" w:rsidRPr="00FA692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63557" w:rsidRPr="00FA692B">
        <w:rPr>
          <w:sz w:val="28"/>
          <w:szCs w:val="28"/>
        </w:rPr>
        <w:t xml:space="preserve">Прием граждан во время пандемии </w:t>
      </w:r>
      <w:proofErr w:type="spellStart"/>
      <w:r w:rsidR="00363557" w:rsidRPr="00FA692B">
        <w:rPr>
          <w:sz w:val="28"/>
          <w:szCs w:val="28"/>
        </w:rPr>
        <w:t>коронавируса</w:t>
      </w:r>
      <w:proofErr w:type="spellEnd"/>
      <w:r w:rsidR="00363557" w:rsidRPr="00FA692B">
        <w:rPr>
          <w:sz w:val="28"/>
          <w:szCs w:val="28"/>
        </w:rPr>
        <w:t xml:space="preserve"> специалисты ПФР и МФЦ осуществляют по предварительной записи, назначая определенное время, чтобы избежать очередей.</w:t>
      </w:r>
      <w:r w:rsidR="00363557" w:rsidRPr="00FA692B">
        <w:rPr>
          <w:sz w:val="28"/>
          <w:szCs w:val="28"/>
        </w:rPr>
        <w:br/>
      </w:r>
      <w:r>
        <w:rPr>
          <w:sz w:val="28"/>
          <w:szCs w:val="28"/>
        </w:rPr>
        <w:tab/>
      </w:r>
      <w:proofErr w:type="spellStart"/>
      <w:r w:rsidR="00363557" w:rsidRPr="00FA692B">
        <w:rPr>
          <w:sz w:val="28"/>
          <w:szCs w:val="28"/>
        </w:rPr>
        <w:t>Справочно</w:t>
      </w:r>
      <w:proofErr w:type="spellEnd"/>
      <w:r w:rsidR="00363557" w:rsidRPr="00FA692B">
        <w:rPr>
          <w:sz w:val="28"/>
          <w:szCs w:val="28"/>
        </w:rPr>
        <w:t>: Записаться на прием в клиентскую службу ПФР можно через электронный сервис предварительной записи. Он доступен в открытой части сайта Пенсионного фонда Российской Федерации (https://www.pfrf.ru) и не требует входа в «Личный кабинет гражданина»,</w:t>
      </w:r>
      <w:r>
        <w:rPr>
          <w:sz w:val="28"/>
          <w:szCs w:val="28"/>
        </w:rPr>
        <w:t xml:space="preserve"> </w:t>
      </w:r>
      <w:r w:rsidR="00363557" w:rsidRPr="00FA692B">
        <w:rPr>
          <w:sz w:val="28"/>
          <w:szCs w:val="28"/>
        </w:rPr>
        <w:t>или по телефон</w:t>
      </w:r>
      <w:r>
        <w:rPr>
          <w:sz w:val="28"/>
          <w:szCs w:val="28"/>
        </w:rPr>
        <w:t>у</w:t>
      </w:r>
      <w:r w:rsidR="00363557" w:rsidRPr="00FA692B">
        <w:rPr>
          <w:sz w:val="28"/>
          <w:szCs w:val="28"/>
        </w:rPr>
        <w:t>:</w:t>
      </w:r>
      <w:r>
        <w:rPr>
          <w:sz w:val="28"/>
          <w:szCs w:val="28"/>
        </w:rPr>
        <w:t xml:space="preserve"> 38(241)2-47-85.</w:t>
      </w:r>
    </w:p>
    <w:p w:rsidR="00363557" w:rsidRPr="00FA692B" w:rsidRDefault="00FA692B" w:rsidP="00FA692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З</w:t>
      </w:r>
      <w:r w:rsidR="00363557" w:rsidRPr="00FA692B">
        <w:rPr>
          <w:sz w:val="28"/>
          <w:szCs w:val="28"/>
        </w:rPr>
        <w:t xml:space="preserve">аписаться на прием в МФЦ можно через сайт </w:t>
      </w:r>
      <w:proofErr w:type="spellStart"/>
      <w:r w:rsidR="00363557" w:rsidRPr="00FA692B">
        <w:rPr>
          <w:sz w:val="28"/>
          <w:szCs w:val="28"/>
        </w:rPr>
        <w:t>Госуслуг</w:t>
      </w:r>
      <w:proofErr w:type="spellEnd"/>
      <w:r w:rsidR="00363557" w:rsidRPr="00FA692B">
        <w:rPr>
          <w:sz w:val="28"/>
          <w:szCs w:val="28"/>
        </w:rPr>
        <w:t>.</w:t>
      </w:r>
    </w:p>
    <w:p w:rsidR="008015E6" w:rsidRDefault="008015E6" w:rsidP="00FA692B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342</Words>
  <Characters>1955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2020-05-22T06:20:00Z</dcterms:created>
  <dcterms:modified xsi:type="dcterms:W3CDTF">2020-05-22T07:55:00Z</dcterms:modified>
</cp:coreProperties>
</file>