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74F67" w:rsidRPr="00D45918" w:rsidRDefault="00574F67" w:rsidP="00D45918">
      <w:pPr>
        <w:pStyle w:val="1"/>
        <w:jc w:val="center"/>
        <w:rPr>
          <w:i/>
          <w:u w:val="single"/>
        </w:rPr>
      </w:pPr>
      <w:r w:rsidRPr="00D45918">
        <w:rPr>
          <w:i/>
          <w:u w:val="single"/>
        </w:rPr>
        <w:t>Как получить сведения из электронной трудовой книжки?</w:t>
      </w:r>
    </w:p>
    <w:p w:rsidR="00574F67" w:rsidRPr="00D45918" w:rsidRDefault="00574F67" w:rsidP="00574F67">
      <w:pPr>
        <w:pStyle w:val="3"/>
        <w:rPr>
          <w:sz w:val="16"/>
          <w:szCs w:val="16"/>
        </w:rPr>
      </w:pPr>
      <w:r w:rsidRPr="00D45918">
        <w:rPr>
          <w:sz w:val="16"/>
          <w:szCs w:val="16"/>
        </w:rPr>
        <w:t xml:space="preserve">21 августа 2020 </w:t>
      </w:r>
    </w:p>
    <w:p w:rsidR="00574F67" w:rsidRPr="00D45918" w:rsidRDefault="00D45918" w:rsidP="00D4591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 xml:space="preserve">В электронной трудовой книжке содержатся сведения о месте и дате приема гражданина на работу, должности, переводе на другую работу, увольнении, основании кадрового мероприятия (дата, номер и вид документа) и другие данные. Таким образом, она включает в себя практически весь перечень сведений, которые учитываются в бумажной трудовой книжке. Ознакомиться с данными, зафиксированными в электронной трудовой книжке, граждане могут через личный кабинет на сайте Пенсионного фонда России или на портале </w:t>
      </w:r>
      <w:proofErr w:type="spellStart"/>
      <w:r w:rsidR="00574F67" w:rsidRPr="00D45918">
        <w:rPr>
          <w:sz w:val="28"/>
          <w:szCs w:val="28"/>
        </w:rPr>
        <w:t>госуслуг</w:t>
      </w:r>
      <w:proofErr w:type="spellEnd"/>
      <w:r w:rsidR="00574F67" w:rsidRPr="00D45918">
        <w:rPr>
          <w:sz w:val="28"/>
          <w:szCs w:val="28"/>
        </w:rPr>
        <w:t>.</w:t>
      </w:r>
      <w:r w:rsidR="00574F67" w:rsidRPr="00D45918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 xml:space="preserve">Получить сведения о трудовой деятельности в Личном кабинете гражданина на сайте ПФР можно с помощью электронного сервиса «Заказать справку (выписку) о трудовой деятельности». На портале </w:t>
      </w:r>
      <w:proofErr w:type="spellStart"/>
      <w:r w:rsidR="00574F67" w:rsidRPr="00D45918">
        <w:rPr>
          <w:sz w:val="28"/>
          <w:szCs w:val="28"/>
        </w:rPr>
        <w:t>госуслуг</w:t>
      </w:r>
      <w:proofErr w:type="spellEnd"/>
      <w:r w:rsidR="00574F67" w:rsidRPr="00D45918">
        <w:rPr>
          <w:sz w:val="28"/>
          <w:szCs w:val="28"/>
        </w:rPr>
        <w:t xml:space="preserve"> можно воспользоваться электронной услугой «Выписка из электронной трудовой книжки», которая находится в разделе «Работа и занятость»/«Трудовое право».</w:t>
      </w:r>
      <w:r w:rsidR="00574F67" w:rsidRPr="00D45918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>Выписка формируется в режиме реального времени. Электронный документ заверяется усиленной квалифицированной электронной подписью МИЦ ПФР. Выписку можно сохранить на компьютер или мобильное устройство, направить по электронной почте или распечатать.</w:t>
      </w:r>
      <w:r w:rsidR="00574F67" w:rsidRPr="00D45918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>При необходимости сведения электронной трудовой книжки можно получить в виде бумажной выписки. Предоставить ее сможет МФЦ или  территориальный орган Пенсионного фонда России. Сведения о трудовой деятельности за период работы у конкретного работодателя можно получить непосредственно у самого работодателя.   </w:t>
      </w:r>
      <w:r w:rsidR="00574F67" w:rsidRPr="00D45918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>Сведения электронной трудовой книжки формируются на основе данных, которые работодатели представляют в Пенсионный фонд. Если сведения о кадровых мероприятиях от работодателя в ПФР не поступали, то гражданин получит «нулевую» выписку о трудовой деятельности.</w:t>
      </w:r>
      <w:r w:rsidR="00574F67" w:rsidRPr="00D45918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574F67" w:rsidRPr="00D45918">
        <w:rPr>
          <w:sz w:val="28"/>
          <w:szCs w:val="28"/>
        </w:rPr>
        <w:t>Также в электронной трудовой книжке фиксируются данные только с 2020 года. Источником сведений о трудовой деятельности до 2020 года остается бумажная трудовая книжка. Поэтому гражданам, выбравшим электронную форму ведения сведений о трудовой деятельности и получившим бумажную трудовую книжку на руки, следует ее сохранить. Сделать выбор в пользу электронной или бумажной трудовой книжки работающим гражданам необходимо до 31 декабря 2020 года.   </w:t>
      </w:r>
    </w:p>
    <w:p w:rsidR="00657F49" w:rsidRDefault="00BB2C3F" w:rsidP="00D45918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D45918">
        <w:rPr>
          <w:sz w:val="28"/>
          <w:szCs w:val="28"/>
        </w:rPr>
        <w:t> </w:t>
      </w:r>
      <w:r w:rsidR="00CF4CC0" w:rsidRPr="00D45918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362</Words>
  <Characters>2065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2020-08-21T02:45:00Z</cp:lastPrinted>
  <dcterms:created xsi:type="dcterms:W3CDTF">2020-08-21T04:02:00Z</dcterms:created>
  <dcterms:modified xsi:type="dcterms:W3CDTF">2020-08-21T04:06:00Z</dcterms:modified>
</cp:coreProperties>
</file>