
<file path=[Content_Types].xml><?xml version="1.0" encoding="utf-8"?>
<Types xmlns="http://schemas.openxmlformats.org/package/2006/content-types">
  <Default Extension="jpeg" ContentType="image/jpe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docProps/app.xml" ContentType="application/vnd.openxmlformats-officedocument.extended-properties+xml"/>
  <Override PartName="/word/settings.xml" ContentType="application/vnd.openxmlformats-officedocument.wordprocessingml.settings+xml"/>
  <Override PartName="/word/theme/theme1.xml" ContentType="application/vnd.openxmlformats-officedocument.theme+xml"/>
  <Override PartName="/word/fontTable.xml" ContentType="application/vnd.openxmlformats-officedocument.wordprocessingml.fontTable+xml"/>
  <Override PartName="/word/webSettings.xml" ContentType="application/vnd.openxmlformats-officedocument.wordprocessingml.webSettings+xml"/>
  <Override PartName="/docProps/core.xml" ContentType="application/vnd.openxmlformats-package.core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background w:color="FFFFFF"/>
  <w:body>
    <w:p w:rsidR="006C23C7" w:rsidRPr="00857A28" w:rsidRDefault="00071A08" w:rsidP="00BE24B9">
      <w:pPr>
        <w:jc w:val="center"/>
        <w:rPr>
          <w:rFonts w:ascii="Century Gothic" w:hAnsi="Century Gothic"/>
          <w:b/>
          <w:bCs/>
          <w:color w:val="0000FF"/>
        </w:rPr>
      </w:pPr>
      <w:r w:rsidRPr="00857A28">
        <w:rPr>
          <w:rFonts w:ascii="Arial" w:hAnsi="Arial" w:cs="Arial"/>
          <w:b/>
          <w:noProof/>
          <w:color w:val="0000FF"/>
          <w:lang w:eastAsia="ru-RU"/>
        </w:rPr>
        <w:drawing>
          <wp:anchor distT="0" distB="0" distL="114935" distR="114935" simplePos="0" relativeHeight="251657728" behindDoc="1" locked="0" layoutInCell="1" allowOverlap="1">
            <wp:simplePos x="0" y="0"/>
            <wp:positionH relativeFrom="column">
              <wp:posOffset>-1080135</wp:posOffset>
            </wp:positionH>
            <wp:positionV relativeFrom="paragraph">
              <wp:posOffset>-913130</wp:posOffset>
            </wp:positionV>
            <wp:extent cx="7545070" cy="1704340"/>
            <wp:effectExtent l="19050" t="0" r="0" b="0"/>
            <wp:wrapTight wrapText="bothSides">
              <wp:wrapPolygon edited="0">
                <wp:start x="-55" y="0"/>
                <wp:lineTo x="-55" y="21246"/>
                <wp:lineTo x="21596" y="21246"/>
                <wp:lineTo x="21596" y="0"/>
                <wp:lineTo x="-55" y="0"/>
              </wp:wrapPolygon>
            </wp:wrapTight>
            <wp:docPr id="2" name="Рисунок 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"/>
                    <pic:cNvPicPr>
                      <a:picLocks noChangeAspect="1" noChangeArrowheads="1"/>
                    </pic:cNvPicPr>
                  </pic:nvPicPr>
                  <pic:blipFill>
                    <a:blip r:embed="rId5"/>
                    <a:srcRect b="82071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7545070" cy="1704340"/>
                    </a:xfrm>
                    <a:prstGeom prst="rect">
                      <a:avLst/>
                    </a:prstGeom>
                    <a:solidFill>
                      <a:srgbClr val="FFFFFF"/>
                    </a:solidFill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anchor>
        </w:drawing>
      </w:r>
      <w:r w:rsidR="00FA72D0" w:rsidRPr="00857A28">
        <w:rPr>
          <w:rFonts w:ascii="Arial" w:hAnsi="Arial" w:cs="Arial"/>
          <w:b/>
          <w:color w:val="0000FF"/>
        </w:rPr>
        <w:t xml:space="preserve">Управление </w:t>
      </w:r>
      <w:r w:rsidR="00E507C6" w:rsidRPr="00857A28">
        <w:rPr>
          <w:rFonts w:ascii="Arial" w:hAnsi="Arial" w:cs="Arial"/>
          <w:b/>
          <w:bCs/>
          <w:color w:val="0000FF"/>
        </w:rPr>
        <w:t xml:space="preserve"> Пенсионного</w:t>
      </w:r>
      <w:r w:rsidR="00E507C6" w:rsidRPr="00857A28">
        <w:rPr>
          <w:rFonts w:ascii="Century Gothic" w:hAnsi="Century Gothic"/>
          <w:b/>
          <w:bCs/>
          <w:color w:val="0000FF"/>
        </w:rPr>
        <w:t xml:space="preserve"> фонда РФ</w:t>
      </w:r>
    </w:p>
    <w:p w:rsidR="00E507C6" w:rsidRPr="00857A28" w:rsidRDefault="00FA72D0" w:rsidP="00BE24B9">
      <w:pPr>
        <w:jc w:val="center"/>
        <w:rPr>
          <w:rFonts w:ascii="Century Gothic" w:hAnsi="Century Gothic"/>
          <w:b/>
          <w:bCs/>
          <w:color w:val="0000FF"/>
        </w:rPr>
      </w:pPr>
      <w:r w:rsidRPr="00857A28">
        <w:rPr>
          <w:rFonts w:ascii="Century Gothic" w:hAnsi="Century Gothic"/>
          <w:b/>
          <w:bCs/>
          <w:color w:val="0000FF"/>
        </w:rPr>
        <w:t>в Асиновском районе</w:t>
      </w:r>
      <w:r w:rsidR="00E507C6" w:rsidRPr="00857A28">
        <w:rPr>
          <w:rFonts w:ascii="Century Gothic" w:hAnsi="Century Gothic"/>
          <w:b/>
          <w:bCs/>
          <w:color w:val="0000FF"/>
        </w:rPr>
        <w:t xml:space="preserve"> Томской области</w:t>
      </w:r>
      <w:r w:rsidR="00B46796" w:rsidRPr="00857A28">
        <w:rPr>
          <w:rFonts w:ascii="Century Gothic" w:hAnsi="Century Gothic"/>
          <w:b/>
          <w:bCs/>
          <w:color w:val="0000FF"/>
        </w:rPr>
        <w:t xml:space="preserve"> (</w:t>
      </w:r>
      <w:proofErr w:type="gramStart"/>
      <w:r w:rsidR="00B46796" w:rsidRPr="00857A28">
        <w:rPr>
          <w:rFonts w:ascii="Century Gothic" w:hAnsi="Century Gothic"/>
          <w:b/>
          <w:bCs/>
          <w:color w:val="0000FF"/>
        </w:rPr>
        <w:t>межрайонное</w:t>
      </w:r>
      <w:proofErr w:type="gramEnd"/>
      <w:r w:rsidR="00B46796" w:rsidRPr="00857A28">
        <w:rPr>
          <w:rFonts w:ascii="Century Gothic" w:hAnsi="Century Gothic"/>
          <w:b/>
          <w:bCs/>
          <w:color w:val="0000FF"/>
        </w:rPr>
        <w:t>)</w:t>
      </w:r>
    </w:p>
    <w:p w:rsidR="00E51AFB" w:rsidRPr="006D2FE6" w:rsidRDefault="00E51AFB" w:rsidP="006D2FE6">
      <w:pPr>
        <w:pStyle w:val="1"/>
        <w:jc w:val="center"/>
        <w:rPr>
          <w:i/>
          <w:u w:val="single"/>
        </w:rPr>
      </w:pPr>
      <w:r w:rsidRPr="006D2FE6">
        <w:rPr>
          <w:i/>
          <w:u w:val="single"/>
        </w:rPr>
        <w:t>Предварительные итоги: о выплатах семьям с детьми</w:t>
      </w:r>
    </w:p>
    <w:p w:rsidR="00E51AFB" w:rsidRPr="006D2FE6" w:rsidRDefault="00E51AFB" w:rsidP="00E51AFB">
      <w:pPr>
        <w:pStyle w:val="3"/>
        <w:rPr>
          <w:sz w:val="16"/>
          <w:szCs w:val="16"/>
        </w:rPr>
      </w:pPr>
      <w:r w:rsidRPr="006D2FE6">
        <w:rPr>
          <w:sz w:val="16"/>
          <w:szCs w:val="16"/>
        </w:rPr>
        <w:t>2</w:t>
      </w:r>
      <w:r w:rsidR="006D2FE6" w:rsidRPr="006D2FE6">
        <w:rPr>
          <w:sz w:val="16"/>
          <w:szCs w:val="16"/>
        </w:rPr>
        <w:t>4</w:t>
      </w:r>
      <w:r w:rsidRPr="006D2FE6">
        <w:rPr>
          <w:sz w:val="16"/>
          <w:szCs w:val="16"/>
        </w:rPr>
        <w:t xml:space="preserve"> сентября 2020 </w:t>
      </w:r>
    </w:p>
    <w:p w:rsidR="00E51AFB" w:rsidRPr="006D2FE6" w:rsidRDefault="006D2FE6" w:rsidP="006D2FE6">
      <w:pPr>
        <w:pStyle w:val="af"/>
        <w:contextualSpacing/>
        <w:jc w:val="both"/>
        <w:rPr>
          <w:sz w:val="22"/>
          <w:szCs w:val="22"/>
        </w:rPr>
      </w:pPr>
      <w:r>
        <w:tab/>
      </w:r>
      <w:r w:rsidR="00E51AFB" w:rsidRPr="006D2FE6">
        <w:rPr>
          <w:sz w:val="22"/>
          <w:szCs w:val="22"/>
        </w:rPr>
        <w:t>В 2020 году Пенсионный фонд России произвел новые виды выплат семьям с детьми. Данные меры государственной поддержки семей были введены в связи с острой эпидемиологической обстановкой на территории страны. Дополнительная финансовая помощь предоставлялась из федерального бюджета не зависимо от доходов семьи, наличия работы и получения заработной платы, а также пенсий, пособий, социальных выплат и других мер социальной поддержки.</w:t>
      </w:r>
    </w:p>
    <w:p w:rsidR="00E51AFB" w:rsidRPr="006D2FE6" w:rsidRDefault="006D2FE6" w:rsidP="006D2FE6">
      <w:pPr>
        <w:pStyle w:val="af"/>
        <w:contextualSpacing/>
        <w:jc w:val="both"/>
        <w:rPr>
          <w:sz w:val="22"/>
          <w:szCs w:val="22"/>
        </w:rPr>
      </w:pPr>
      <w:r w:rsidRPr="006D2FE6">
        <w:rPr>
          <w:sz w:val="22"/>
          <w:szCs w:val="22"/>
        </w:rPr>
        <w:tab/>
      </w:r>
      <w:r w:rsidR="00E51AFB" w:rsidRPr="006D2FE6">
        <w:rPr>
          <w:sz w:val="22"/>
          <w:szCs w:val="22"/>
        </w:rPr>
        <w:t>Напомним об основных видах выплат:</w:t>
      </w:r>
    </w:p>
    <w:p w:rsidR="00E51AFB" w:rsidRPr="006D2FE6" w:rsidRDefault="006D2FE6" w:rsidP="006D2FE6">
      <w:pPr>
        <w:pStyle w:val="af"/>
        <w:contextualSpacing/>
        <w:jc w:val="both"/>
        <w:rPr>
          <w:sz w:val="22"/>
          <w:szCs w:val="22"/>
        </w:rPr>
      </w:pPr>
      <w:r w:rsidRPr="006D2FE6">
        <w:rPr>
          <w:rStyle w:val="a6"/>
          <w:sz w:val="22"/>
          <w:szCs w:val="22"/>
        </w:rPr>
        <w:tab/>
      </w:r>
      <w:r w:rsidR="00E51AFB" w:rsidRPr="006D2FE6">
        <w:rPr>
          <w:rStyle w:val="a6"/>
          <w:sz w:val="22"/>
          <w:szCs w:val="22"/>
        </w:rPr>
        <w:t>1. Ежемесячная выплата на детей до 3 лет</w:t>
      </w:r>
    </w:p>
    <w:p w:rsidR="00E51AFB" w:rsidRPr="006D2FE6" w:rsidRDefault="006D2FE6" w:rsidP="006D2FE6">
      <w:pPr>
        <w:pStyle w:val="af"/>
        <w:contextualSpacing/>
        <w:jc w:val="both"/>
        <w:rPr>
          <w:sz w:val="22"/>
          <w:szCs w:val="22"/>
        </w:rPr>
      </w:pPr>
      <w:r w:rsidRPr="006D2FE6">
        <w:rPr>
          <w:sz w:val="22"/>
          <w:szCs w:val="22"/>
        </w:rPr>
        <w:tab/>
      </w:r>
      <w:r w:rsidR="00E51AFB" w:rsidRPr="006D2FE6">
        <w:rPr>
          <w:sz w:val="22"/>
          <w:szCs w:val="22"/>
        </w:rPr>
        <w:t>Устанавливается с апреля по июнь 2020 года на каждого ребёнка в возрасте до трёх лет ежемесячно в размере пять тысяч рублей. Данная выплата предоставляется российским семьям, имеющим право на материнский капитал, в том числе семьям, право на материнский капитал прекращено в связи с его полным использованием. И семьям, в которых первый ребёнок родился в период с 1 апреля 2017 года по 31 декабря 2019 года.</w:t>
      </w:r>
    </w:p>
    <w:p w:rsidR="00E51AFB" w:rsidRPr="006D2FE6" w:rsidRDefault="006D2FE6" w:rsidP="006D2FE6">
      <w:pPr>
        <w:pStyle w:val="af"/>
        <w:contextualSpacing/>
        <w:jc w:val="both"/>
        <w:rPr>
          <w:sz w:val="22"/>
          <w:szCs w:val="22"/>
        </w:rPr>
      </w:pPr>
      <w:r w:rsidRPr="006D2FE6">
        <w:rPr>
          <w:sz w:val="22"/>
          <w:szCs w:val="22"/>
        </w:rPr>
        <w:tab/>
      </w:r>
      <w:r w:rsidR="00E51AFB" w:rsidRPr="006D2FE6">
        <w:rPr>
          <w:sz w:val="22"/>
          <w:szCs w:val="22"/>
        </w:rPr>
        <w:t>По состоянию на 21 сентября 2020 г. в Томской области удовлетворено 33926 заявлений на 34527 детей, сумма выплат составила 512 526 тыс. руб.</w:t>
      </w:r>
    </w:p>
    <w:p w:rsidR="00E51AFB" w:rsidRPr="006D2FE6" w:rsidRDefault="006D2FE6" w:rsidP="006D2FE6">
      <w:pPr>
        <w:pStyle w:val="af"/>
        <w:contextualSpacing/>
        <w:jc w:val="both"/>
        <w:rPr>
          <w:sz w:val="22"/>
          <w:szCs w:val="22"/>
        </w:rPr>
      </w:pPr>
      <w:r w:rsidRPr="006D2FE6">
        <w:rPr>
          <w:rStyle w:val="a6"/>
          <w:sz w:val="22"/>
          <w:szCs w:val="22"/>
        </w:rPr>
        <w:tab/>
      </w:r>
      <w:r w:rsidR="00E51AFB" w:rsidRPr="006D2FE6">
        <w:rPr>
          <w:rStyle w:val="a6"/>
          <w:sz w:val="22"/>
          <w:szCs w:val="22"/>
        </w:rPr>
        <w:t>2. Единовременная выплата семьям с детьми от трех до шестнадцати лет</w:t>
      </w:r>
    </w:p>
    <w:p w:rsidR="00E51AFB" w:rsidRPr="006D2FE6" w:rsidRDefault="006D2FE6" w:rsidP="006D2FE6">
      <w:pPr>
        <w:pStyle w:val="af"/>
        <w:contextualSpacing/>
        <w:jc w:val="both"/>
        <w:rPr>
          <w:sz w:val="22"/>
          <w:szCs w:val="22"/>
        </w:rPr>
      </w:pPr>
      <w:r w:rsidRPr="006D2FE6">
        <w:rPr>
          <w:sz w:val="22"/>
          <w:szCs w:val="22"/>
        </w:rPr>
        <w:tab/>
      </w:r>
      <w:r w:rsidR="00E51AFB" w:rsidRPr="006D2FE6">
        <w:rPr>
          <w:sz w:val="22"/>
          <w:szCs w:val="22"/>
        </w:rPr>
        <w:t>Осуществляется</w:t>
      </w:r>
      <w:r w:rsidRPr="006D2FE6">
        <w:rPr>
          <w:sz w:val="22"/>
          <w:szCs w:val="22"/>
        </w:rPr>
        <w:t>,</w:t>
      </w:r>
      <w:r w:rsidR="00E51AFB" w:rsidRPr="006D2FE6">
        <w:rPr>
          <w:sz w:val="22"/>
          <w:szCs w:val="22"/>
        </w:rPr>
        <w:t xml:space="preserve"> начиная с 1 июня 2020 в размере 10 000 руб. гражданам Российской Федерации, проживающим на территории Российской Федерации, являющимся родителями, усыновителями, опекунами, попечителями детей, на каждого ребенка в возрасте от 3 до 16 лет, имеющего гражданство Российской Федерации. Граждане имеют право обратиться за назначением единовременной выплаты до 01.10.2020.</w:t>
      </w:r>
    </w:p>
    <w:p w:rsidR="00E51AFB" w:rsidRPr="006D2FE6" w:rsidRDefault="006D2FE6" w:rsidP="006D2FE6">
      <w:pPr>
        <w:pStyle w:val="af"/>
        <w:contextualSpacing/>
        <w:jc w:val="both"/>
        <w:rPr>
          <w:sz w:val="22"/>
          <w:szCs w:val="22"/>
        </w:rPr>
      </w:pPr>
      <w:r w:rsidRPr="006D2FE6">
        <w:rPr>
          <w:sz w:val="22"/>
          <w:szCs w:val="22"/>
        </w:rPr>
        <w:tab/>
      </w:r>
      <w:r w:rsidR="00E51AFB" w:rsidRPr="006D2FE6">
        <w:rPr>
          <w:sz w:val="22"/>
          <w:szCs w:val="22"/>
        </w:rPr>
        <w:t>В органы ПФР в городах и районах региона, по состоянию на 21 сентября 2020 г., подали заявления на единовременную выплату 130836 родителей, выплата установлена на 169745 детей, объем выплаченных средств - 1 697 358 тыс. руб.</w:t>
      </w:r>
    </w:p>
    <w:p w:rsidR="00E51AFB" w:rsidRPr="006D2FE6" w:rsidRDefault="006D2FE6" w:rsidP="006D2FE6">
      <w:pPr>
        <w:pStyle w:val="af"/>
        <w:contextualSpacing/>
        <w:jc w:val="both"/>
        <w:rPr>
          <w:sz w:val="22"/>
          <w:szCs w:val="22"/>
        </w:rPr>
      </w:pPr>
      <w:r w:rsidRPr="006D2FE6">
        <w:rPr>
          <w:rStyle w:val="a6"/>
          <w:sz w:val="22"/>
          <w:szCs w:val="22"/>
        </w:rPr>
        <w:tab/>
      </w:r>
      <w:r w:rsidR="00E51AFB" w:rsidRPr="006D2FE6">
        <w:rPr>
          <w:rStyle w:val="a6"/>
          <w:sz w:val="22"/>
          <w:szCs w:val="22"/>
        </w:rPr>
        <w:t>3. Дополнительная единовременная выплата на детей до 16 лет</w:t>
      </w:r>
    </w:p>
    <w:p w:rsidR="00E51AFB" w:rsidRPr="006D2FE6" w:rsidRDefault="006D2FE6" w:rsidP="006D2FE6">
      <w:pPr>
        <w:pStyle w:val="af"/>
        <w:contextualSpacing/>
        <w:jc w:val="both"/>
        <w:rPr>
          <w:sz w:val="22"/>
          <w:szCs w:val="22"/>
        </w:rPr>
      </w:pPr>
      <w:r w:rsidRPr="006D2FE6">
        <w:rPr>
          <w:sz w:val="22"/>
          <w:szCs w:val="22"/>
        </w:rPr>
        <w:tab/>
      </w:r>
      <w:r w:rsidR="00E51AFB" w:rsidRPr="006D2FE6">
        <w:rPr>
          <w:sz w:val="22"/>
          <w:szCs w:val="22"/>
        </w:rPr>
        <w:t>Осуществляется, начиная с 1 июля 2020 в размере 10 тыс. руб. гражданам Российской Федерации, проживающим на территории Российской Федерации, являющимся родителями, усыновителями, опекунами, попечителями детей в возрасте до 16 лет, имеющих гражданство Российской Федерации, на каждого ребенка.</w:t>
      </w:r>
    </w:p>
    <w:p w:rsidR="00E51AFB" w:rsidRPr="006D2FE6" w:rsidRDefault="00E51AFB" w:rsidP="006D2FE6">
      <w:pPr>
        <w:pStyle w:val="af"/>
        <w:contextualSpacing/>
        <w:jc w:val="both"/>
        <w:rPr>
          <w:sz w:val="22"/>
          <w:szCs w:val="22"/>
        </w:rPr>
      </w:pPr>
      <w:r w:rsidRPr="006D2FE6">
        <w:rPr>
          <w:sz w:val="22"/>
          <w:szCs w:val="22"/>
        </w:rPr>
        <w:t>Выплата осуществляется всем гражданам, в отношении которых были приняты положительные решения по осуществлению ежемесячной и (или) единовременной выплаты, без подачи заявления, на основании имеющихся в распоряжении территориальных органов документов и сведений.</w:t>
      </w:r>
    </w:p>
    <w:p w:rsidR="00E51AFB" w:rsidRPr="006D2FE6" w:rsidRDefault="006D2FE6" w:rsidP="006D2FE6">
      <w:pPr>
        <w:pStyle w:val="af"/>
        <w:contextualSpacing/>
        <w:jc w:val="both"/>
        <w:rPr>
          <w:sz w:val="22"/>
          <w:szCs w:val="22"/>
        </w:rPr>
      </w:pPr>
      <w:r w:rsidRPr="006D2FE6">
        <w:rPr>
          <w:sz w:val="22"/>
          <w:szCs w:val="22"/>
        </w:rPr>
        <w:tab/>
      </w:r>
      <w:r w:rsidR="00E51AFB" w:rsidRPr="006D2FE6">
        <w:rPr>
          <w:sz w:val="22"/>
          <w:szCs w:val="22"/>
        </w:rPr>
        <w:t>Выплата установлена на 199425 детей, проживающих в 143920 семьях, объем выплаченных средств - 1 994 852 тыс. руб. (по состоянию на 21 сентября 2020 г.).</w:t>
      </w:r>
    </w:p>
    <w:p w:rsidR="00E51AFB" w:rsidRPr="006D2FE6" w:rsidRDefault="006D2FE6" w:rsidP="006D2FE6">
      <w:pPr>
        <w:pStyle w:val="af"/>
        <w:contextualSpacing/>
        <w:jc w:val="both"/>
        <w:rPr>
          <w:sz w:val="22"/>
          <w:szCs w:val="22"/>
        </w:rPr>
      </w:pPr>
      <w:r w:rsidRPr="006D2FE6">
        <w:rPr>
          <w:rStyle w:val="a6"/>
          <w:sz w:val="22"/>
          <w:szCs w:val="22"/>
        </w:rPr>
        <w:tab/>
      </w:r>
      <w:r w:rsidR="00E51AFB" w:rsidRPr="006D2FE6">
        <w:rPr>
          <w:rStyle w:val="a6"/>
          <w:sz w:val="22"/>
          <w:szCs w:val="22"/>
        </w:rPr>
        <w:t>4. Специальная выплата гражданам, принявшим под временную опеку инвалидов, престарелых граждан, детей-сирот, детей, оставшихся без попечения родителей</w:t>
      </w:r>
    </w:p>
    <w:p w:rsidR="00E51AFB" w:rsidRPr="006D2FE6" w:rsidRDefault="006D2FE6" w:rsidP="006D2FE6">
      <w:pPr>
        <w:pStyle w:val="af"/>
        <w:contextualSpacing/>
        <w:jc w:val="both"/>
        <w:rPr>
          <w:sz w:val="22"/>
          <w:szCs w:val="22"/>
        </w:rPr>
      </w:pPr>
      <w:r w:rsidRPr="006D2FE6">
        <w:rPr>
          <w:sz w:val="22"/>
          <w:szCs w:val="22"/>
        </w:rPr>
        <w:tab/>
      </w:r>
      <w:r w:rsidR="00E51AFB" w:rsidRPr="006D2FE6">
        <w:rPr>
          <w:sz w:val="22"/>
          <w:szCs w:val="22"/>
        </w:rPr>
        <w:t>Специальная выплата осуществлена, по утвержденному реестру, волонтерам и другим гражданам Российской Федерации, взявшим инвалидов, престарелых граждан, детей-сирот, детей, оставшихся без попечения родителей, на временное проживание из организаций социального обслуживания, организаций для детей-сирот и детей, оставшихся без попечения родителей.</w:t>
      </w:r>
    </w:p>
    <w:p w:rsidR="00E51AFB" w:rsidRPr="006D2FE6" w:rsidRDefault="006D2FE6" w:rsidP="006D2FE6">
      <w:pPr>
        <w:pStyle w:val="af"/>
        <w:contextualSpacing/>
        <w:jc w:val="both"/>
        <w:rPr>
          <w:sz w:val="22"/>
          <w:szCs w:val="22"/>
        </w:rPr>
      </w:pPr>
      <w:r w:rsidRPr="006D2FE6">
        <w:rPr>
          <w:sz w:val="22"/>
          <w:szCs w:val="22"/>
        </w:rPr>
        <w:tab/>
      </w:r>
      <w:r w:rsidR="00E51AFB" w:rsidRPr="006D2FE6">
        <w:rPr>
          <w:sz w:val="22"/>
          <w:szCs w:val="22"/>
        </w:rPr>
        <w:t xml:space="preserve">Выплата производилась за период с 1 апреля по 30 июня 2020 г. в размере 12 130 руб. ежемесячно в отношении каждого взятого лица, если период сопровождаемого проживания и (или) временного проживания указанного гражданина у заявителя в течение </w:t>
      </w:r>
      <w:proofErr w:type="gramStart"/>
      <w:r w:rsidR="00E51AFB" w:rsidRPr="006D2FE6">
        <w:rPr>
          <w:sz w:val="22"/>
          <w:szCs w:val="22"/>
        </w:rPr>
        <w:t>одного месяца составлял</w:t>
      </w:r>
      <w:proofErr w:type="gramEnd"/>
      <w:r w:rsidR="00E51AFB" w:rsidRPr="006D2FE6">
        <w:rPr>
          <w:sz w:val="22"/>
          <w:szCs w:val="22"/>
        </w:rPr>
        <w:t xml:space="preserve"> не менее 7 календарных дней</w:t>
      </w:r>
    </w:p>
    <w:p w:rsidR="00E51AFB" w:rsidRPr="006D2FE6" w:rsidRDefault="00E51AFB" w:rsidP="006D2FE6">
      <w:pPr>
        <w:pStyle w:val="af"/>
        <w:contextualSpacing/>
        <w:jc w:val="both"/>
        <w:rPr>
          <w:sz w:val="22"/>
          <w:szCs w:val="22"/>
        </w:rPr>
      </w:pPr>
      <w:r w:rsidRPr="006D2FE6">
        <w:rPr>
          <w:sz w:val="22"/>
          <w:szCs w:val="22"/>
        </w:rPr>
        <w:t>Количество заявителей, подавших заявление на выплату, составило 39 чел., выплата установлена на 47 чел., объем выплаченных средств - 1 310 040 руб.</w:t>
      </w:r>
    </w:p>
    <w:p w:rsidR="00E04EB4" w:rsidRPr="00E04EB4" w:rsidRDefault="0044544A" w:rsidP="006D2FE6">
      <w:pPr>
        <w:pStyle w:val="af"/>
        <w:contextualSpacing/>
        <w:jc w:val="both"/>
      </w:pPr>
      <w:r w:rsidRPr="006D2FE6">
        <w:rPr>
          <w:rStyle w:val="a6"/>
          <w:sz w:val="22"/>
          <w:szCs w:val="22"/>
        </w:rPr>
        <w:t> </w:t>
      </w:r>
      <w:r w:rsidR="00BB2C3F" w:rsidRPr="006D2FE6">
        <w:rPr>
          <w:sz w:val="22"/>
          <w:szCs w:val="22"/>
        </w:rPr>
        <w:t> </w:t>
      </w:r>
      <w:r w:rsidR="00CF4CC0" w:rsidRPr="006D2FE6">
        <w:rPr>
          <w:sz w:val="22"/>
          <w:szCs w:val="22"/>
        </w:rPr>
        <w:tab/>
        <w:t>Справки по телефону: 38(241)2-47-85.</w:t>
      </w:r>
      <w:r w:rsidR="00745F56" w:rsidRPr="006D2FE6">
        <w:rPr>
          <w:sz w:val="22"/>
          <w:szCs w:val="22"/>
        </w:rPr>
        <w:t xml:space="preserve"> </w:t>
      </w:r>
      <w:r w:rsidR="00745F56" w:rsidRPr="006D2FE6">
        <w:t xml:space="preserve">       </w:t>
      </w:r>
      <w:r w:rsidR="00745F56" w:rsidRPr="007143EC">
        <w:rPr>
          <w:sz w:val="26"/>
          <w:szCs w:val="26"/>
        </w:rPr>
        <w:t xml:space="preserve">         </w:t>
      </w:r>
      <w:r w:rsidR="00E04EB4">
        <w:t>_____________</w:t>
      </w:r>
      <w:r w:rsidR="007143EC">
        <w:t>______________________________</w:t>
      </w:r>
    </w:p>
    <w:p w:rsidR="00C102B6" w:rsidRDefault="00C102B6" w:rsidP="008D7F0E">
      <w:pPr>
        <w:suppressAutoHyphens w:val="0"/>
        <w:spacing w:before="100" w:beforeAutospacing="1" w:after="100" w:afterAutospacing="1" w:line="300" w:lineRule="atLeast"/>
        <w:contextualSpacing/>
        <w:jc w:val="right"/>
        <w:rPr>
          <w:b/>
          <w:sz w:val="20"/>
          <w:szCs w:val="20"/>
        </w:rPr>
      </w:pPr>
      <w:r>
        <w:rPr>
          <w:b/>
          <w:sz w:val="20"/>
          <w:szCs w:val="20"/>
        </w:rPr>
        <w:t xml:space="preserve">УПФР в </w:t>
      </w:r>
      <w:proofErr w:type="spellStart"/>
      <w:r>
        <w:rPr>
          <w:b/>
          <w:sz w:val="20"/>
          <w:szCs w:val="20"/>
        </w:rPr>
        <w:t>Асиновском</w:t>
      </w:r>
      <w:proofErr w:type="spellEnd"/>
      <w:r>
        <w:rPr>
          <w:b/>
          <w:sz w:val="20"/>
          <w:szCs w:val="20"/>
        </w:rPr>
        <w:t xml:space="preserve"> районе  Томской области (</w:t>
      </w:r>
      <w:proofErr w:type="gramStart"/>
      <w:r>
        <w:rPr>
          <w:b/>
          <w:sz w:val="20"/>
          <w:szCs w:val="20"/>
        </w:rPr>
        <w:t>межрайонное</w:t>
      </w:r>
      <w:proofErr w:type="gramEnd"/>
      <w:r>
        <w:rPr>
          <w:b/>
          <w:sz w:val="20"/>
          <w:szCs w:val="20"/>
        </w:rPr>
        <w:t>)</w:t>
      </w:r>
    </w:p>
    <w:p w:rsidR="00851D8A" w:rsidRPr="00C102B6" w:rsidRDefault="00C102B6" w:rsidP="008D7F0E">
      <w:pPr>
        <w:ind w:left="540" w:firstLine="540"/>
        <w:contextualSpacing/>
        <w:jc w:val="right"/>
        <w:rPr>
          <w:lang w:val="en-US"/>
        </w:rPr>
      </w:pPr>
      <w:r w:rsidRPr="00CF2CEE">
        <w:rPr>
          <w:b/>
          <w:sz w:val="20"/>
          <w:szCs w:val="20"/>
        </w:rPr>
        <w:t>Тел</w:t>
      </w:r>
      <w:r w:rsidRPr="007143EC">
        <w:rPr>
          <w:b/>
          <w:sz w:val="20"/>
          <w:szCs w:val="20"/>
          <w:lang w:val="en-US"/>
        </w:rPr>
        <w:t xml:space="preserve">.: (38241) 2-12-19; </w:t>
      </w:r>
      <w:r w:rsidRPr="00CF2CEE">
        <w:rPr>
          <w:sz w:val="20"/>
          <w:szCs w:val="20"/>
          <w:lang w:val="en-US"/>
        </w:rPr>
        <w:t xml:space="preserve">E-mail: </w:t>
      </w:r>
      <w:r>
        <w:rPr>
          <w:sz w:val="20"/>
          <w:szCs w:val="20"/>
          <w:lang w:val="en-US"/>
        </w:rPr>
        <w:t>admin009@080.pfr.ru</w:t>
      </w:r>
    </w:p>
    <w:sectPr w:rsidR="00851D8A" w:rsidRPr="00C102B6" w:rsidSect="00297AE7">
      <w:pgSz w:w="11906" w:h="16838"/>
      <w:pgMar w:top="284" w:right="284" w:bottom="284" w:left="284" w:header="720" w:footer="720" w:gutter="0"/>
      <w:cols w:space="720"/>
      <w:docGrid w:linePitch="360"/>
    </w:sectPr>
  </w:body>
</w:document>
</file>

<file path=word/fontTable.xml><?xml version="1.0" encoding="utf-8"?>
<w:fonts xmlns:r="http://schemas.openxmlformats.org/officeDocument/2006/relationships" xmlns:w="http://schemas.openxmlformats.org/wordprocessingml/2006/main"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Times New Roman">
    <w:panose1 w:val="02020603050405020304"/>
    <w:charset w:val="CC"/>
    <w:family w:val="roman"/>
    <w:pitch w:val="variable"/>
    <w:sig w:usb0="E0002AFF" w:usb1="C0007841" w:usb2="00000009" w:usb3="00000000" w:csb0="000001FF" w:csb1="00000000"/>
  </w:font>
  <w:font w:name="Courier New">
    <w:panose1 w:val="02070309020205020404"/>
    <w:charset w:val="CC"/>
    <w:family w:val="modern"/>
    <w:pitch w:val="fixed"/>
    <w:sig w:usb0="E0002AFF" w:usb1="C0007843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Arial">
    <w:panose1 w:val="020B0604020202020204"/>
    <w:charset w:val="CC"/>
    <w:family w:val="swiss"/>
    <w:pitch w:val="variable"/>
    <w:sig w:usb0="E0002AFF" w:usb1="C0007843" w:usb2="00000009" w:usb3="00000000" w:csb0="000001FF" w:csb1="00000000"/>
  </w:font>
  <w:font w:name="Verdana">
    <w:panose1 w:val="020B0604030504040204"/>
    <w:charset w:val="CC"/>
    <w:family w:val="swiss"/>
    <w:pitch w:val="variable"/>
    <w:sig w:usb0="A10006FF" w:usb1="4000205B" w:usb2="00000010" w:usb3="00000000" w:csb0="0000019F" w:csb1="00000000"/>
  </w:font>
  <w:font w:name="OpenSymbol">
    <w:panose1 w:val="05010000000000000000"/>
    <w:charset w:val="00"/>
    <w:family w:val="auto"/>
    <w:pitch w:val="variable"/>
    <w:sig w:usb0="800000AF" w:usb1="1001ECEA" w:usb2="00000000" w:usb3="00000000" w:csb0="00000001" w:csb1="00000000"/>
  </w:font>
  <w:font w:name="Arial Unicode MS">
    <w:panose1 w:val="020B0604020202020204"/>
    <w:charset w:val="00"/>
    <w:family w:val="roman"/>
    <w:notTrueType/>
    <w:pitch w:val="variable"/>
    <w:sig w:usb0="00000003" w:usb1="00000000" w:usb2="00000000" w:usb3="00000000" w:csb0="00000001" w:csb1="00000000"/>
  </w:font>
  <w:font w:name="Mangal">
    <w:panose1 w:val="02040503050203030202"/>
    <w:charset w:val="01"/>
    <w:family w:val="roman"/>
    <w:notTrueType/>
    <w:pitch w:val="variable"/>
    <w:sig w:usb0="00002000" w:usb1="00000000" w:usb2="00000000" w:usb3="00000000" w:csb0="00000000" w:csb1="00000000"/>
  </w:font>
  <w:font w:name="Tahoma">
    <w:panose1 w:val="020B0604030504040204"/>
    <w:charset w:val="00"/>
    <w:family w:val="swiss"/>
    <w:notTrueType/>
    <w:pitch w:val="variable"/>
    <w:sig w:usb0="00000003" w:usb1="00000000" w:usb2="00000000" w:usb3="00000000" w:csb0="00000001" w:csb1="00000000"/>
  </w:font>
  <w:font w:name="Calibri">
    <w:panose1 w:val="020F0502020204030204"/>
    <w:charset w:val="CC"/>
    <w:family w:val="swiss"/>
    <w:pitch w:val="variable"/>
    <w:sig w:usb0="E00002FF" w:usb1="4000ACFF" w:usb2="00000001" w:usb3="00000000" w:csb0="0000019F" w:csb1="00000000"/>
  </w:font>
  <w:font w:name="SimSun">
    <w:altName w:val="宋体"/>
    <w:panose1 w:val="02010600030101010101"/>
    <w:charset w:val="86"/>
    <w:family w:val="auto"/>
    <w:notTrueType/>
    <w:pitch w:val="variable"/>
    <w:sig w:usb0="00000001" w:usb1="080E0000" w:usb2="00000010" w:usb3="00000000" w:csb0="00040000" w:csb1="00000000"/>
  </w:font>
  <w:font w:name="Century Gothic">
    <w:panose1 w:val="020B0502020202020204"/>
    <w:charset w:val="CC"/>
    <w:family w:val="swiss"/>
    <w:pitch w:val="variable"/>
    <w:sig w:usb0="00000287" w:usb1="00000000" w:usb2="00000000" w:usb3="00000000" w:csb0="0000009F" w:csb1="00000000"/>
  </w:font>
  <w:font w:name="Cambria">
    <w:panose1 w:val="02040503050406030204"/>
    <w:charset w:val="CC"/>
    <w:family w:val="roman"/>
    <w:pitch w:val="variable"/>
    <w:sig w:usb0="E00002FF" w:usb1="400004FF" w:usb2="00000000" w:usb3="00000000" w:csb0="0000019F" w:csb1="00000000"/>
  </w:font>
</w:fonts>
</file>

<file path=word/numbering.xml><?xml version="1.0" encoding="utf-8"?>
<w:numbering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abstractNum w:abstractNumId="0">
    <w:nsid w:val="01914595"/>
    <w:multiLevelType w:val="multilevel"/>
    <w:tmpl w:val="6F3CE1AE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1">
    <w:nsid w:val="031B6476"/>
    <w:multiLevelType w:val="multilevel"/>
    <w:tmpl w:val="AE6C17F4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2">
    <w:nsid w:val="1BB35D53"/>
    <w:multiLevelType w:val="multilevel"/>
    <w:tmpl w:val="18E20512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3">
    <w:nsid w:val="255436AD"/>
    <w:multiLevelType w:val="multilevel"/>
    <w:tmpl w:val="79005512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4">
    <w:nsid w:val="2C212795"/>
    <w:multiLevelType w:val="hybridMultilevel"/>
    <w:tmpl w:val="758E5BCE"/>
    <w:lvl w:ilvl="0" w:tplc="04190001">
      <w:start w:val="1"/>
      <w:numFmt w:val="bullet"/>
      <w:lvlText w:val=""/>
      <w:lvlJc w:val="left"/>
      <w:pPr>
        <w:ind w:left="360" w:hanging="360"/>
      </w:pPr>
      <w:rPr>
        <w:rFonts w:ascii="Symbol" w:hAnsi="Symbol" w:hint="default"/>
      </w:rPr>
    </w:lvl>
    <w:lvl w:ilvl="1" w:tplc="04190003" w:tentative="1">
      <w:start w:val="1"/>
      <w:numFmt w:val="bullet"/>
      <w:lvlText w:val="o"/>
      <w:lvlJc w:val="left"/>
      <w:pPr>
        <w:ind w:left="1080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180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252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3240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396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468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5400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6120" w:hanging="360"/>
      </w:pPr>
      <w:rPr>
        <w:rFonts w:ascii="Wingdings" w:hAnsi="Wingdings" w:hint="default"/>
      </w:rPr>
    </w:lvl>
  </w:abstractNum>
  <w:abstractNum w:abstractNumId="5">
    <w:nsid w:val="33200846"/>
    <w:multiLevelType w:val="multilevel"/>
    <w:tmpl w:val="3DEC04E6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6">
    <w:nsid w:val="4A6D7ACD"/>
    <w:multiLevelType w:val="hybridMultilevel"/>
    <w:tmpl w:val="99A25254"/>
    <w:lvl w:ilvl="0" w:tplc="04190001">
      <w:start w:val="1"/>
      <w:numFmt w:val="bullet"/>
      <w:lvlText w:val=""/>
      <w:lvlJc w:val="left"/>
      <w:pPr>
        <w:ind w:left="360" w:hanging="360"/>
      </w:pPr>
      <w:rPr>
        <w:rFonts w:ascii="Symbol" w:hAnsi="Symbol" w:hint="default"/>
      </w:rPr>
    </w:lvl>
    <w:lvl w:ilvl="1" w:tplc="04190003" w:tentative="1">
      <w:start w:val="1"/>
      <w:numFmt w:val="bullet"/>
      <w:lvlText w:val="o"/>
      <w:lvlJc w:val="left"/>
      <w:pPr>
        <w:ind w:left="1080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180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252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3240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396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468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5400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6120" w:hanging="360"/>
      </w:pPr>
      <w:rPr>
        <w:rFonts w:ascii="Wingdings" w:hAnsi="Wingdings" w:hint="default"/>
      </w:rPr>
    </w:lvl>
  </w:abstractNum>
  <w:abstractNum w:abstractNumId="7">
    <w:nsid w:val="51D06B8C"/>
    <w:multiLevelType w:val="hybridMultilevel"/>
    <w:tmpl w:val="4378C788"/>
    <w:lvl w:ilvl="0" w:tplc="04190001">
      <w:start w:val="1"/>
      <w:numFmt w:val="bullet"/>
      <w:lvlText w:val=""/>
      <w:lvlJc w:val="left"/>
      <w:pPr>
        <w:ind w:left="360" w:hanging="360"/>
      </w:pPr>
      <w:rPr>
        <w:rFonts w:ascii="Symbol" w:hAnsi="Symbol" w:hint="default"/>
      </w:rPr>
    </w:lvl>
    <w:lvl w:ilvl="1" w:tplc="04190003" w:tentative="1">
      <w:start w:val="1"/>
      <w:numFmt w:val="bullet"/>
      <w:lvlText w:val="o"/>
      <w:lvlJc w:val="left"/>
      <w:pPr>
        <w:ind w:left="1080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180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252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3240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396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468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5400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6120" w:hanging="360"/>
      </w:pPr>
      <w:rPr>
        <w:rFonts w:ascii="Wingdings" w:hAnsi="Wingdings" w:hint="default"/>
      </w:rPr>
    </w:lvl>
  </w:abstractNum>
  <w:abstractNum w:abstractNumId="8">
    <w:nsid w:val="64BD0327"/>
    <w:multiLevelType w:val="multilevel"/>
    <w:tmpl w:val="407E9CB4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9">
    <w:nsid w:val="66312B33"/>
    <w:multiLevelType w:val="multilevel"/>
    <w:tmpl w:val="E7540FC2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10">
    <w:nsid w:val="72115004"/>
    <w:multiLevelType w:val="multilevel"/>
    <w:tmpl w:val="E6EEC9F0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num w:numId="1">
    <w:abstractNumId w:val="0"/>
  </w:num>
  <w:num w:numId="2">
    <w:abstractNumId w:val="3"/>
  </w:num>
  <w:num w:numId="3">
    <w:abstractNumId w:val="6"/>
  </w:num>
  <w:num w:numId="4">
    <w:abstractNumId w:val="1"/>
  </w:num>
  <w:num w:numId="5">
    <w:abstractNumId w:val="2"/>
  </w:num>
  <w:num w:numId="6">
    <w:abstractNumId w:val="10"/>
  </w:num>
  <w:num w:numId="7">
    <w:abstractNumId w:val="9"/>
  </w:num>
  <w:num w:numId="8">
    <w:abstractNumId w:val="5"/>
  </w:num>
  <w:num w:numId="9">
    <w:abstractNumId w:val="8"/>
  </w:num>
  <w:num w:numId="10">
    <w:abstractNumId w:val="4"/>
  </w:num>
  <w:num w:numId="11">
    <w:abstractNumId w:val="7"/>
  </w:num>
</w:numbering>
</file>

<file path=word/settings.xml><?xml version="1.0" encoding="utf-8"?>
<w:settings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sl="http://schemas.openxmlformats.org/schemaLibrary/2006/main">
  <w:zoom w:percent="100"/>
  <w:displayBackgroundShape/>
  <w:embedSystemFonts/>
  <w:proofState w:spelling="clean" w:grammar="clean"/>
  <w:stylePaneFormatFilter w:val="0000"/>
  <w:defaultTabStop w:val="708"/>
  <w:defaultTableStyle w:val="a"/>
  <w:drawingGridHorizontalSpacing w:val="120"/>
  <w:drawingGridVerticalSpacing w:val="0"/>
  <w:displayHorizontalDrawingGridEvery w:val="0"/>
  <w:displayVerticalDrawingGridEvery w:val="0"/>
  <w:characterSpacingControl w:val="doNotCompress"/>
  <w:compat/>
  <w:rsids>
    <w:rsidRoot w:val="00A40F73"/>
    <w:rsid w:val="000002DE"/>
    <w:rsid w:val="00001D5D"/>
    <w:rsid w:val="00020605"/>
    <w:rsid w:val="00022D1A"/>
    <w:rsid w:val="00023A55"/>
    <w:rsid w:val="00025969"/>
    <w:rsid w:val="00030DD5"/>
    <w:rsid w:val="00031F2B"/>
    <w:rsid w:val="00034D89"/>
    <w:rsid w:val="00044868"/>
    <w:rsid w:val="00044F46"/>
    <w:rsid w:val="000455FB"/>
    <w:rsid w:val="0005216E"/>
    <w:rsid w:val="00055636"/>
    <w:rsid w:val="000617C3"/>
    <w:rsid w:val="000636BD"/>
    <w:rsid w:val="00064D8A"/>
    <w:rsid w:val="00065235"/>
    <w:rsid w:val="00066435"/>
    <w:rsid w:val="0006708F"/>
    <w:rsid w:val="00071A08"/>
    <w:rsid w:val="00073B04"/>
    <w:rsid w:val="000811C2"/>
    <w:rsid w:val="0008150D"/>
    <w:rsid w:val="00081F06"/>
    <w:rsid w:val="00093A72"/>
    <w:rsid w:val="000A1E35"/>
    <w:rsid w:val="000A22AF"/>
    <w:rsid w:val="000C3C64"/>
    <w:rsid w:val="000C5E52"/>
    <w:rsid w:val="000C62BF"/>
    <w:rsid w:val="000C734D"/>
    <w:rsid w:val="000D10A0"/>
    <w:rsid w:val="000D3F88"/>
    <w:rsid w:val="000D75CE"/>
    <w:rsid w:val="000D7BB8"/>
    <w:rsid w:val="000E58CE"/>
    <w:rsid w:val="000E7689"/>
    <w:rsid w:val="000F4F0D"/>
    <w:rsid w:val="00102E00"/>
    <w:rsid w:val="00110AA1"/>
    <w:rsid w:val="001112F5"/>
    <w:rsid w:val="00113C00"/>
    <w:rsid w:val="0011419F"/>
    <w:rsid w:val="001246DF"/>
    <w:rsid w:val="00125CDB"/>
    <w:rsid w:val="00126B30"/>
    <w:rsid w:val="00132A58"/>
    <w:rsid w:val="0014475E"/>
    <w:rsid w:val="00151A8E"/>
    <w:rsid w:val="00156722"/>
    <w:rsid w:val="00164F22"/>
    <w:rsid w:val="00171B4B"/>
    <w:rsid w:val="00172BC5"/>
    <w:rsid w:val="00175749"/>
    <w:rsid w:val="00182D1C"/>
    <w:rsid w:val="001859BF"/>
    <w:rsid w:val="001922AF"/>
    <w:rsid w:val="00196E5C"/>
    <w:rsid w:val="001A2308"/>
    <w:rsid w:val="001A397D"/>
    <w:rsid w:val="001A4C6C"/>
    <w:rsid w:val="001B00FC"/>
    <w:rsid w:val="001B23D2"/>
    <w:rsid w:val="001C5715"/>
    <w:rsid w:val="001D668D"/>
    <w:rsid w:val="001E209D"/>
    <w:rsid w:val="001E3DD7"/>
    <w:rsid w:val="001E4272"/>
    <w:rsid w:val="001F204C"/>
    <w:rsid w:val="001F420E"/>
    <w:rsid w:val="001F57FA"/>
    <w:rsid w:val="001F72CE"/>
    <w:rsid w:val="00215A3A"/>
    <w:rsid w:val="0021685B"/>
    <w:rsid w:val="0022058F"/>
    <w:rsid w:val="00230801"/>
    <w:rsid w:val="00231268"/>
    <w:rsid w:val="00244363"/>
    <w:rsid w:val="0024484C"/>
    <w:rsid w:val="002470E0"/>
    <w:rsid w:val="00247CE7"/>
    <w:rsid w:val="002500BB"/>
    <w:rsid w:val="002507C9"/>
    <w:rsid w:val="00252C4A"/>
    <w:rsid w:val="00253580"/>
    <w:rsid w:val="00267B5E"/>
    <w:rsid w:val="00273401"/>
    <w:rsid w:val="002779AF"/>
    <w:rsid w:val="0028210A"/>
    <w:rsid w:val="00293BAE"/>
    <w:rsid w:val="00297338"/>
    <w:rsid w:val="00297AE7"/>
    <w:rsid w:val="002A0D25"/>
    <w:rsid w:val="002A0F40"/>
    <w:rsid w:val="002A2A10"/>
    <w:rsid w:val="002A3345"/>
    <w:rsid w:val="002A3B13"/>
    <w:rsid w:val="002A545F"/>
    <w:rsid w:val="002A62BC"/>
    <w:rsid w:val="002B0D21"/>
    <w:rsid w:val="002B13F7"/>
    <w:rsid w:val="002B7C72"/>
    <w:rsid w:val="002C3043"/>
    <w:rsid w:val="002C6CC1"/>
    <w:rsid w:val="002D35D8"/>
    <w:rsid w:val="002D4817"/>
    <w:rsid w:val="002D74B4"/>
    <w:rsid w:val="002E5C97"/>
    <w:rsid w:val="002E6C7D"/>
    <w:rsid w:val="002F1A12"/>
    <w:rsid w:val="002F49B0"/>
    <w:rsid w:val="002F5169"/>
    <w:rsid w:val="00300D11"/>
    <w:rsid w:val="003031B2"/>
    <w:rsid w:val="00303BE4"/>
    <w:rsid w:val="00304C9A"/>
    <w:rsid w:val="00310B7C"/>
    <w:rsid w:val="00312232"/>
    <w:rsid w:val="00331515"/>
    <w:rsid w:val="00350907"/>
    <w:rsid w:val="003541A9"/>
    <w:rsid w:val="00355106"/>
    <w:rsid w:val="00360E5A"/>
    <w:rsid w:val="00374D97"/>
    <w:rsid w:val="00382518"/>
    <w:rsid w:val="00390D88"/>
    <w:rsid w:val="00392452"/>
    <w:rsid w:val="00394DE8"/>
    <w:rsid w:val="003A0283"/>
    <w:rsid w:val="003A492E"/>
    <w:rsid w:val="003B5F75"/>
    <w:rsid w:val="003B6EA5"/>
    <w:rsid w:val="003B7C95"/>
    <w:rsid w:val="003C2A07"/>
    <w:rsid w:val="003C3AEA"/>
    <w:rsid w:val="003C6C9F"/>
    <w:rsid w:val="003D32A5"/>
    <w:rsid w:val="003D7F8F"/>
    <w:rsid w:val="003E528A"/>
    <w:rsid w:val="003E5DE0"/>
    <w:rsid w:val="003E70AF"/>
    <w:rsid w:val="003F26B6"/>
    <w:rsid w:val="003F4FCB"/>
    <w:rsid w:val="003F72E2"/>
    <w:rsid w:val="00411827"/>
    <w:rsid w:val="00412CCF"/>
    <w:rsid w:val="00413FF6"/>
    <w:rsid w:val="004234FF"/>
    <w:rsid w:val="00430358"/>
    <w:rsid w:val="00430439"/>
    <w:rsid w:val="004305A2"/>
    <w:rsid w:val="00431B73"/>
    <w:rsid w:val="00433407"/>
    <w:rsid w:val="00437D7F"/>
    <w:rsid w:val="00437FBC"/>
    <w:rsid w:val="0044125B"/>
    <w:rsid w:val="0044544A"/>
    <w:rsid w:val="004466A4"/>
    <w:rsid w:val="0044742B"/>
    <w:rsid w:val="00454173"/>
    <w:rsid w:val="004558A2"/>
    <w:rsid w:val="00462984"/>
    <w:rsid w:val="004630F1"/>
    <w:rsid w:val="0046411B"/>
    <w:rsid w:val="0046411E"/>
    <w:rsid w:val="004735E4"/>
    <w:rsid w:val="00474D47"/>
    <w:rsid w:val="00477FDA"/>
    <w:rsid w:val="00487E6E"/>
    <w:rsid w:val="00494668"/>
    <w:rsid w:val="00494FD6"/>
    <w:rsid w:val="004A21A0"/>
    <w:rsid w:val="004B485F"/>
    <w:rsid w:val="004B5C23"/>
    <w:rsid w:val="004C19A1"/>
    <w:rsid w:val="004C49C9"/>
    <w:rsid w:val="004C6C05"/>
    <w:rsid w:val="004E378A"/>
    <w:rsid w:val="004E683D"/>
    <w:rsid w:val="004E6EB3"/>
    <w:rsid w:val="004E7C5D"/>
    <w:rsid w:val="004F5845"/>
    <w:rsid w:val="00502C47"/>
    <w:rsid w:val="00520180"/>
    <w:rsid w:val="0052085D"/>
    <w:rsid w:val="00531C32"/>
    <w:rsid w:val="00536D4F"/>
    <w:rsid w:val="00541F9E"/>
    <w:rsid w:val="005505CD"/>
    <w:rsid w:val="00550E42"/>
    <w:rsid w:val="00553228"/>
    <w:rsid w:val="00555FB8"/>
    <w:rsid w:val="0056045D"/>
    <w:rsid w:val="00561A91"/>
    <w:rsid w:val="00570813"/>
    <w:rsid w:val="00574F67"/>
    <w:rsid w:val="005830C0"/>
    <w:rsid w:val="00587BC2"/>
    <w:rsid w:val="00590128"/>
    <w:rsid w:val="00590AE0"/>
    <w:rsid w:val="00591095"/>
    <w:rsid w:val="00594041"/>
    <w:rsid w:val="005A34DD"/>
    <w:rsid w:val="005A507A"/>
    <w:rsid w:val="005B1773"/>
    <w:rsid w:val="005B5B3E"/>
    <w:rsid w:val="005B5B41"/>
    <w:rsid w:val="005C260B"/>
    <w:rsid w:val="005D4282"/>
    <w:rsid w:val="005D7AA1"/>
    <w:rsid w:val="005E65D2"/>
    <w:rsid w:val="005F3923"/>
    <w:rsid w:val="00621D5C"/>
    <w:rsid w:val="00621FA5"/>
    <w:rsid w:val="006228EC"/>
    <w:rsid w:val="00624CF5"/>
    <w:rsid w:val="006262D7"/>
    <w:rsid w:val="00634614"/>
    <w:rsid w:val="00637BEE"/>
    <w:rsid w:val="006439B0"/>
    <w:rsid w:val="00647F55"/>
    <w:rsid w:val="0065674C"/>
    <w:rsid w:val="00657F49"/>
    <w:rsid w:val="006660B8"/>
    <w:rsid w:val="006702EC"/>
    <w:rsid w:val="006717DD"/>
    <w:rsid w:val="006727FD"/>
    <w:rsid w:val="0067541E"/>
    <w:rsid w:val="00676D1B"/>
    <w:rsid w:val="00687DB4"/>
    <w:rsid w:val="00690563"/>
    <w:rsid w:val="00691CF5"/>
    <w:rsid w:val="00696A23"/>
    <w:rsid w:val="006B3CD5"/>
    <w:rsid w:val="006B49D8"/>
    <w:rsid w:val="006B745D"/>
    <w:rsid w:val="006C23C7"/>
    <w:rsid w:val="006C2D7C"/>
    <w:rsid w:val="006C3439"/>
    <w:rsid w:val="006C5BBD"/>
    <w:rsid w:val="006C5D5C"/>
    <w:rsid w:val="006D1A04"/>
    <w:rsid w:val="006D2FE6"/>
    <w:rsid w:val="006D4E87"/>
    <w:rsid w:val="006D5A25"/>
    <w:rsid w:val="006E334A"/>
    <w:rsid w:val="006E684F"/>
    <w:rsid w:val="006F33DF"/>
    <w:rsid w:val="006F3A32"/>
    <w:rsid w:val="006F3E21"/>
    <w:rsid w:val="006F52D0"/>
    <w:rsid w:val="00701790"/>
    <w:rsid w:val="0070561A"/>
    <w:rsid w:val="007079E8"/>
    <w:rsid w:val="00713B9B"/>
    <w:rsid w:val="007143EC"/>
    <w:rsid w:val="0071594E"/>
    <w:rsid w:val="00726075"/>
    <w:rsid w:val="00732B76"/>
    <w:rsid w:val="0073391A"/>
    <w:rsid w:val="00736995"/>
    <w:rsid w:val="00740DC9"/>
    <w:rsid w:val="00740F46"/>
    <w:rsid w:val="007431A9"/>
    <w:rsid w:val="00745F56"/>
    <w:rsid w:val="0075697F"/>
    <w:rsid w:val="00765E09"/>
    <w:rsid w:val="0076669F"/>
    <w:rsid w:val="007705C8"/>
    <w:rsid w:val="00774047"/>
    <w:rsid w:val="007749AE"/>
    <w:rsid w:val="00784DF9"/>
    <w:rsid w:val="00787A4B"/>
    <w:rsid w:val="0079308B"/>
    <w:rsid w:val="0079645C"/>
    <w:rsid w:val="007B3C79"/>
    <w:rsid w:val="007B663A"/>
    <w:rsid w:val="007C0426"/>
    <w:rsid w:val="007C1E77"/>
    <w:rsid w:val="007C3566"/>
    <w:rsid w:val="007C748F"/>
    <w:rsid w:val="007D27C8"/>
    <w:rsid w:val="007D6DFD"/>
    <w:rsid w:val="007E3B98"/>
    <w:rsid w:val="007F0C58"/>
    <w:rsid w:val="007F6BE1"/>
    <w:rsid w:val="00802F58"/>
    <w:rsid w:val="00806B37"/>
    <w:rsid w:val="00811D2E"/>
    <w:rsid w:val="00812177"/>
    <w:rsid w:val="00816DF2"/>
    <w:rsid w:val="00825864"/>
    <w:rsid w:val="00833E3C"/>
    <w:rsid w:val="00834F35"/>
    <w:rsid w:val="00841BB8"/>
    <w:rsid w:val="00843AF7"/>
    <w:rsid w:val="00851D8A"/>
    <w:rsid w:val="00854C62"/>
    <w:rsid w:val="00857A28"/>
    <w:rsid w:val="00861451"/>
    <w:rsid w:val="008642DA"/>
    <w:rsid w:val="00870F47"/>
    <w:rsid w:val="0087362D"/>
    <w:rsid w:val="00877DF5"/>
    <w:rsid w:val="00881D3A"/>
    <w:rsid w:val="00886F4C"/>
    <w:rsid w:val="00891398"/>
    <w:rsid w:val="008949CB"/>
    <w:rsid w:val="008A0558"/>
    <w:rsid w:val="008A5659"/>
    <w:rsid w:val="008A7BC4"/>
    <w:rsid w:val="008B1C8C"/>
    <w:rsid w:val="008B1EB6"/>
    <w:rsid w:val="008B1FA2"/>
    <w:rsid w:val="008B2267"/>
    <w:rsid w:val="008B6549"/>
    <w:rsid w:val="008C2076"/>
    <w:rsid w:val="008C3C1D"/>
    <w:rsid w:val="008C60B4"/>
    <w:rsid w:val="008D1C04"/>
    <w:rsid w:val="008D4F1E"/>
    <w:rsid w:val="008D5B5B"/>
    <w:rsid w:val="008D74A2"/>
    <w:rsid w:val="008D79D9"/>
    <w:rsid w:val="008D7F0E"/>
    <w:rsid w:val="008E7C6A"/>
    <w:rsid w:val="008F2FAB"/>
    <w:rsid w:val="008F4C4C"/>
    <w:rsid w:val="00900879"/>
    <w:rsid w:val="00905EE1"/>
    <w:rsid w:val="00906E1B"/>
    <w:rsid w:val="009150B7"/>
    <w:rsid w:val="00920FE1"/>
    <w:rsid w:val="0092273D"/>
    <w:rsid w:val="009242C5"/>
    <w:rsid w:val="00927CA0"/>
    <w:rsid w:val="009316DD"/>
    <w:rsid w:val="00937952"/>
    <w:rsid w:val="00944D57"/>
    <w:rsid w:val="009469CB"/>
    <w:rsid w:val="00951A9E"/>
    <w:rsid w:val="009533E4"/>
    <w:rsid w:val="00960FC7"/>
    <w:rsid w:val="009719A2"/>
    <w:rsid w:val="00971AF9"/>
    <w:rsid w:val="0097687F"/>
    <w:rsid w:val="00987585"/>
    <w:rsid w:val="00990283"/>
    <w:rsid w:val="00997922"/>
    <w:rsid w:val="009A3068"/>
    <w:rsid w:val="009A3153"/>
    <w:rsid w:val="009A45EF"/>
    <w:rsid w:val="009A466D"/>
    <w:rsid w:val="009A62A9"/>
    <w:rsid w:val="009C0EA3"/>
    <w:rsid w:val="009C4A2F"/>
    <w:rsid w:val="009C6CDF"/>
    <w:rsid w:val="009D0344"/>
    <w:rsid w:val="009D0C98"/>
    <w:rsid w:val="009D74F6"/>
    <w:rsid w:val="009E1E67"/>
    <w:rsid w:val="009E2192"/>
    <w:rsid w:val="009E6082"/>
    <w:rsid w:val="009E6775"/>
    <w:rsid w:val="009E6F36"/>
    <w:rsid w:val="009F1768"/>
    <w:rsid w:val="00A00728"/>
    <w:rsid w:val="00A108FE"/>
    <w:rsid w:val="00A140BB"/>
    <w:rsid w:val="00A15EF7"/>
    <w:rsid w:val="00A16ACC"/>
    <w:rsid w:val="00A20713"/>
    <w:rsid w:val="00A2348A"/>
    <w:rsid w:val="00A26B6E"/>
    <w:rsid w:val="00A3644B"/>
    <w:rsid w:val="00A40F73"/>
    <w:rsid w:val="00A50034"/>
    <w:rsid w:val="00A65E54"/>
    <w:rsid w:val="00A7169C"/>
    <w:rsid w:val="00A722A6"/>
    <w:rsid w:val="00A74C9F"/>
    <w:rsid w:val="00A805B4"/>
    <w:rsid w:val="00A80E33"/>
    <w:rsid w:val="00A843D2"/>
    <w:rsid w:val="00A92960"/>
    <w:rsid w:val="00A9312B"/>
    <w:rsid w:val="00AA3233"/>
    <w:rsid w:val="00AB0C29"/>
    <w:rsid w:val="00AB0DA3"/>
    <w:rsid w:val="00AC4F9C"/>
    <w:rsid w:val="00AD696F"/>
    <w:rsid w:val="00AE4CF0"/>
    <w:rsid w:val="00AE6437"/>
    <w:rsid w:val="00AF330F"/>
    <w:rsid w:val="00AF361D"/>
    <w:rsid w:val="00B011AB"/>
    <w:rsid w:val="00B01733"/>
    <w:rsid w:val="00B0390B"/>
    <w:rsid w:val="00B1098F"/>
    <w:rsid w:val="00B15C07"/>
    <w:rsid w:val="00B225BD"/>
    <w:rsid w:val="00B23F3C"/>
    <w:rsid w:val="00B272B2"/>
    <w:rsid w:val="00B32E7C"/>
    <w:rsid w:val="00B33AA6"/>
    <w:rsid w:val="00B34D91"/>
    <w:rsid w:val="00B3799A"/>
    <w:rsid w:val="00B4197B"/>
    <w:rsid w:val="00B46796"/>
    <w:rsid w:val="00B52045"/>
    <w:rsid w:val="00B54D13"/>
    <w:rsid w:val="00B57B66"/>
    <w:rsid w:val="00B6255D"/>
    <w:rsid w:val="00B94192"/>
    <w:rsid w:val="00BA759E"/>
    <w:rsid w:val="00BB040C"/>
    <w:rsid w:val="00BB0AD6"/>
    <w:rsid w:val="00BB133F"/>
    <w:rsid w:val="00BB2C3F"/>
    <w:rsid w:val="00BB64F3"/>
    <w:rsid w:val="00BD213B"/>
    <w:rsid w:val="00BD49DA"/>
    <w:rsid w:val="00BD730D"/>
    <w:rsid w:val="00BE24B9"/>
    <w:rsid w:val="00BE7D5D"/>
    <w:rsid w:val="00BF2D4E"/>
    <w:rsid w:val="00BF2E6E"/>
    <w:rsid w:val="00BF6329"/>
    <w:rsid w:val="00C04D26"/>
    <w:rsid w:val="00C07C7C"/>
    <w:rsid w:val="00C102B6"/>
    <w:rsid w:val="00C213A9"/>
    <w:rsid w:val="00C21683"/>
    <w:rsid w:val="00C223B8"/>
    <w:rsid w:val="00C234D0"/>
    <w:rsid w:val="00C2436D"/>
    <w:rsid w:val="00C341B6"/>
    <w:rsid w:val="00C35C3F"/>
    <w:rsid w:val="00C432FA"/>
    <w:rsid w:val="00C512BA"/>
    <w:rsid w:val="00C55D78"/>
    <w:rsid w:val="00C67B3D"/>
    <w:rsid w:val="00C704BC"/>
    <w:rsid w:val="00C74447"/>
    <w:rsid w:val="00C829F8"/>
    <w:rsid w:val="00C86B58"/>
    <w:rsid w:val="00C9608A"/>
    <w:rsid w:val="00CA0911"/>
    <w:rsid w:val="00CA2350"/>
    <w:rsid w:val="00CA65B9"/>
    <w:rsid w:val="00CC0AEC"/>
    <w:rsid w:val="00CC1454"/>
    <w:rsid w:val="00CC45D0"/>
    <w:rsid w:val="00CC7D21"/>
    <w:rsid w:val="00CD35DF"/>
    <w:rsid w:val="00CF1018"/>
    <w:rsid w:val="00CF4CC0"/>
    <w:rsid w:val="00CF4FF5"/>
    <w:rsid w:val="00CF6D03"/>
    <w:rsid w:val="00D06C1E"/>
    <w:rsid w:val="00D075BF"/>
    <w:rsid w:val="00D14CFA"/>
    <w:rsid w:val="00D20E86"/>
    <w:rsid w:val="00D24562"/>
    <w:rsid w:val="00D2495B"/>
    <w:rsid w:val="00D307E0"/>
    <w:rsid w:val="00D311B5"/>
    <w:rsid w:val="00D36605"/>
    <w:rsid w:val="00D37305"/>
    <w:rsid w:val="00D45918"/>
    <w:rsid w:val="00D51704"/>
    <w:rsid w:val="00D579A7"/>
    <w:rsid w:val="00D62D0B"/>
    <w:rsid w:val="00D77677"/>
    <w:rsid w:val="00D97045"/>
    <w:rsid w:val="00D97D5F"/>
    <w:rsid w:val="00DA385E"/>
    <w:rsid w:val="00DA3B2C"/>
    <w:rsid w:val="00DA5D29"/>
    <w:rsid w:val="00DA687D"/>
    <w:rsid w:val="00DA7557"/>
    <w:rsid w:val="00DB06D1"/>
    <w:rsid w:val="00DC037D"/>
    <w:rsid w:val="00DE1210"/>
    <w:rsid w:val="00DE3CDD"/>
    <w:rsid w:val="00DE4ED8"/>
    <w:rsid w:val="00DE7C80"/>
    <w:rsid w:val="00DF19E0"/>
    <w:rsid w:val="00DF1D43"/>
    <w:rsid w:val="00DF4F34"/>
    <w:rsid w:val="00DF5A9F"/>
    <w:rsid w:val="00E0177E"/>
    <w:rsid w:val="00E018D7"/>
    <w:rsid w:val="00E04EB4"/>
    <w:rsid w:val="00E05E3A"/>
    <w:rsid w:val="00E10D43"/>
    <w:rsid w:val="00E134EA"/>
    <w:rsid w:val="00E145B0"/>
    <w:rsid w:val="00E206CC"/>
    <w:rsid w:val="00E2326A"/>
    <w:rsid w:val="00E24A41"/>
    <w:rsid w:val="00E259C9"/>
    <w:rsid w:val="00E320B9"/>
    <w:rsid w:val="00E40467"/>
    <w:rsid w:val="00E404A8"/>
    <w:rsid w:val="00E416A1"/>
    <w:rsid w:val="00E41D39"/>
    <w:rsid w:val="00E450EC"/>
    <w:rsid w:val="00E507C6"/>
    <w:rsid w:val="00E51AFB"/>
    <w:rsid w:val="00E5567A"/>
    <w:rsid w:val="00E56C63"/>
    <w:rsid w:val="00E6253E"/>
    <w:rsid w:val="00E70FB3"/>
    <w:rsid w:val="00E775A2"/>
    <w:rsid w:val="00E801E3"/>
    <w:rsid w:val="00E923A9"/>
    <w:rsid w:val="00EA040B"/>
    <w:rsid w:val="00EA756F"/>
    <w:rsid w:val="00EC30EF"/>
    <w:rsid w:val="00EC32C9"/>
    <w:rsid w:val="00EC380C"/>
    <w:rsid w:val="00EE03F8"/>
    <w:rsid w:val="00EE53F5"/>
    <w:rsid w:val="00EE57ED"/>
    <w:rsid w:val="00EE7A24"/>
    <w:rsid w:val="00EF08A5"/>
    <w:rsid w:val="00EF1DC0"/>
    <w:rsid w:val="00EF22F7"/>
    <w:rsid w:val="00EF5DA1"/>
    <w:rsid w:val="00F10BC6"/>
    <w:rsid w:val="00F1611D"/>
    <w:rsid w:val="00F1773B"/>
    <w:rsid w:val="00F35A32"/>
    <w:rsid w:val="00F4547D"/>
    <w:rsid w:val="00F455B5"/>
    <w:rsid w:val="00F5255A"/>
    <w:rsid w:val="00F53580"/>
    <w:rsid w:val="00F6444C"/>
    <w:rsid w:val="00F70A5D"/>
    <w:rsid w:val="00F822E9"/>
    <w:rsid w:val="00F835D4"/>
    <w:rsid w:val="00F86F7C"/>
    <w:rsid w:val="00FA1C90"/>
    <w:rsid w:val="00FA4466"/>
    <w:rsid w:val="00FA72D0"/>
    <w:rsid w:val="00FB20D7"/>
    <w:rsid w:val="00FC0437"/>
    <w:rsid w:val="00FC40DE"/>
    <w:rsid w:val="00FC549C"/>
    <w:rsid w:val="00FE7176"/>
    <w:rsid w:val="00FF3D61"/>
  </w:rsids>
  <m:mathPr>
    <m:mathFont m:val="Cambria Math"/>
    <m:brkBin m:val="before"/>
    <m:brkBinSub m:val="--"/>
    <m:smallFrac m:val="off"/>
    <m:dispDef/>
    <m:lMargin m:val="0"/>
    <m:rMargin m:val="0"/>
    <m:defJc m:val="centerGroup"/>
    <m:wrapIndent m:val="1440"/>
    <m:intLim m:val="subSup"/>
    <m:naryLim m:val="undOvr"/>
  </m:mathPr>
  <w:themeFontLang w:val="ru-RU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22882">
      <o:colormenu v:ext="edit" fillcolor="none [4]" strokecolor="none [1]" shadowcolor="none [2]"/>
    </o:shapedefaults>
    <o:shapelayout v:ext="edit">
      <o:idmap v:ext="edit" data="1"/>
    </o:shapelayout>
  </w:shapeDefaults>
  <w:doNotEmbedSmartTags/>
  <w:decimalSymbol w:val=","/>
  <w:listSeparator w:val=";"/>
</w:settings>
</file>

<file path=word/styles.xml><?xml version="1.0" encoding="utf-8"?>
<w:styles xmlns:r="http://schemas.openxmlformats.org/officeDocument/2006/relationships" xmlns:w="http://schemas.openxmlformats.org/wordprocessingml/2006/main">
  <w:docDefaults>
    <w:rPrDefault>
      <w:rPr>
        <w:rFonts w:ascii="Times New Roman" w:eastAsia="Times New Roman" w:hAnsi="Times New Roman" w:cs="Times New Roman"/>
        <w:lang w:val="ru-RU" w:eastAsia="ru-RU" w:bidi="ar-SA"/>
      </w:rPr>
    </w:rPrDefault>
    <w:pPrDefault/>
  </w:docDefaults>
  <w:latentStyles w:defLockedState="0" w:defUIPriority="0" w:defSemiHidden="0" w:defUnhideWhenUsed="0" w:defQFormat="0" w:count="267">
    <w:lsdException w:name="Normal" w:qFormat="1"/>
    <w:lsdException w:name="heading 1" w:qFormat="1"/>
    <w:lsdException w:name="heading 2" w:qFormat="1"/>
    <w:lsdException w:name="heading 3" w:qFormat="1"/>
    <w:lsdException w:name="heading 4" w:semiHidden="1" w:unhideWhenUsed="1" w:qFormat="1"/>
    <w:lsdException w:name="heading 5" w:semiHidden="1" w:unhideWhenUsed="1" w:qFormat="1"/>
    <w:lsdException w:name="heading 6" w:semiHidden="1" w:unhideWhenUsed="1" w:qFormat="1"/>
    <w:lsdException w:name="heading 7" w:semiHidden="1" w:unhideWhenUsed="1" w:qFormat="1"/>
    <w:lsdException w:name="heading 8" w:semiHidden="1" w:unhideWhenUsed="1" w:qFormat="1"/>
    <w:lsdException w:name="heading 9" w:semiHidden="1" w:unhideWhenUsed="1" w:qFormat="1"/>
    <w:lsdException w:name="caption" w:semiHidden="1" w:unhideWhenUsed="1" w:qFormat="1"/>
    <w:lsdException w:name="Title" w:qFormat="1"/>
    <w:lsdException w:name="Subtitle" w:qFormat="1"/>
    <w:lsdException w:name="Strong" w:uiPriority="22" w:qFormat="1"/>
    <w:lsdException w:name="Emphasis" w:uiPriority="20" w:qFormat="1"/>
    <w:lsdException w:name="Normal (Web)" w:uiPriority="99"/>
    <w:lsdException w:name="Placeholder Text" w:semiHidden="1" w:uiPriority="99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 w:uiPriority="99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</w:latentStyles>
  <w:style w:type="paragraph" w:default="1" w:styleId="a">
    <w:name w:val="Normal"/>
    <w:qFormat/>
    <w:rsid w:val="006702EC"/>
    <w:pPr>
      <w:suppressAutoHyphens/>
    </w:pPr>
    <w:rPr>
      <w:sz w:val="24"/>
      <w:szCs w:val="24"/>
      <w:lang w:eastAsia="ar-SA"/>
    </w:rPr>
  </w:style>
  <w:style w:type="paragraph" w:styleId="1">
    <w:name w:val="heading 1"/>
    <w:basedOn w:val="a"/>
    <w:next w:val="a"/>
    <w:qFormat/>
    <w:rsid w:val="006702EC"/>
    <w:pPr>
      <w:keepNext/>
      <w:tabs>
        <w:tab w:val="num" w:pos="0"/>
      </w:tabs>
      <w:spacing w:before="240" w:after="60"/>
      <w:ind w:left="432" w:hanging="432"/>
      <w:outlineLvl w:val="0"/>
    </w:pPr>
    <w:rPr>
      <w:rFonts w:ascii="Arial" w:hAnsi="Arial" w:cs="Arial"/>
      <w:b/>
      <w:bCs/>
      <w:kern w:val="1"/>
      <w:sz w:val="32"/>
      <w:szCs w:val="32"/>
    </w:rPr>
  </w:style>
  <w:style w:type="paragraph" w:styleId="2">
    <w:name w:val="heading 2"/>
    <w:basedOn w:val="a"/>
    <w:next w:val="a0"/>
    <w:qFormat/>
    <w:rsid w:val="006702EC"/>
    <w:pPr>
      <w:tabs>
        <w:tab w:val="num" w:pos="0"/>
      </w:tabs>
      <w:spacing w:before="280" w:after="280"/>
      <w:ind w:left="576" w:hanging="576"/>
      <w:outlineLvl w:val="1"/>
    </w:pPr>
    <w:rPr>
      <w:b/>
      <w:bCs/>
      <w:sz w:val="36"/>
      <w:szCs w:val="36"/>
    </w:rPr>
  </w:style>
  <w:style w:type="paragraph" w:styleId="3">
    <w:name w:val="heading 3"/>
    <w:basedOn w:val="a"/>
    <w:next w:val="a"/>
    <w:qFormat/>
    <w:rsid w:val="007D6DFD"/>
    <w:pPr>
      <w:keepNext/>
      <w:spacing w:before="240" w:after="60"/>
      <w:outlineLvl w:val="2"/>
    </w:pPr>
    <w:rPr>
      <w:rFonts w:ascii="Arial" w:hAnsi="Arial" w:cs="Arial"/>
      <w:b/>
      <w:bCs/>
      <w:sz w:val="26"/>
      <w:szCs w:val="26"/>
    </w:rPr>
  </w:style>
  <w:style w:type="character" w:default="1" w:styleId="a1">
    <w:name w:val="Default Paragraph Font"/>
    <w:uiPriority w:val="1"/>
    <w:semiHidden/>
    <w:unhideWhenUsed/>
  </w:style>
  <w:style w:type="table" w:default="1" w:styleId="a2">
    <w:name w:val="Normal Table"/>
    <w:uiPriority w:val="99"/>
    <w:semiHidden/>
    <w:unhideWhenUsed/>
    <w:qFormat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3">
    <w:name w:val="No List"/>
    <w:uiPriority w:val="99"/>
    <w:semiHidden/>
    <w:unhideWhenUsed/>
  </w:style>
  <w:style w:type="character" w:customStyle="1" w:styleId="Absatz-Standardschriftart">
    <w:name w:val="Absatz-Standardschriftart"/>
    <w:rsid w:val="006702EC"/>
  </w:style>
  <w:style w:type="character" w:customStyle="1" w:styleId="7">
    <w:name w:val="Основной шрифт абзаца7"/>
    <w:rsid w:val="006702EC"/>
  </w:style>
  <w:style w:type="character" w:customStyle="1" w:styleId="6">
    <w:name w:val="Основной шрифт абзаца6"/>
    <w:rsid w:val="006702EC"/>
  </w:style>
  <w:style w:type="character" w:customStyle="1" w:styleId="WW-Absatz-Standardschriftart">
    <w:name w:val="WW-Absatz-Standardschriftart"/>
    <w:rsid w:val="006702EC"/>
  </w:style>
  <w:style w:type="character" w:customStyle="1" w:styleId="WW-Absatz-Standardschriftart1">
    <w:name w:val="WW-Absatz-Standardschriftart1"/>
    <w:rsid w:val="006702EC"/>
  </w:style>
  <w:style w:type="character" w:customStyle="1" w:styleId="WW-Absatz-Standardschriftart11">
    <w:name w:val="WW-Absatz-Standardschriftart11"/>
    <w:rsid w:val="006702EC"/>
  </w:style>
  <w:style w:type="character" w:customStyle="1" w:styleId="WW-Absatz-Standardschriftart111">
    <w:name w:val="WW-Absatz-Standardschriftart111"/>
    <w:rsid w:val="006702EC"/>
  </w:style>
  <w:style w:type="character" w:customStyle="1" w:styleId="WW8Num2z0">
    <w:name w:val="WW8Num2z0"/>
    <w:rsid w:val="006702EC"/>
    <w:rPr>
      <w:rFonts w:ascii="Symbol" w:hAnsi="Symbol"/>
    </w:rPr>
  </w:style>
  <w:style w:type="character" w:customStyle="1" w:styleId="WW8Num2z1">
    <w:name w:val="WW8Num2z1"/>
    <w:rsid w:val="006702EC"/>
    <w:rPr>
      <w:rFonts w:ascii="Courier New" w:hAnsi="Courier New" w:cs="Courier New"/>
    </w:rPr>
  </w:style>
  <w:style w:type="character" w:customStyle="1" w:styleId="WW-Absatz-Standardschriftart1111">
    <w:name w:val="WW-Absatz-Standardschriftart1111"/>
    <w:rsid w:val="006702EC"/>
  </w:style>
  <w:style w:type="character" w:customStyle="1" w:styleId="5">
    <w:name w:val="Основной шрифт абзаца5"/>
    <w:rsid w:val="006702EC"/>
  </w:style>
  <w:style w:type="character" w:customStyle="1" w:styleId="WW-Absatz-Standardschriftart11111">
    <w:name w:val="WW-Absatz-Standardschriftart11111"/>
    <w:rsid w:val="006702EC"/>
  </w:style>
  <w:style w:type="character" w:customStyle="1" w:styleId="WW-Absatz-Standardschriftart111111">
    <w:name w:val="WW-Absatz-Standardschriftart111111"/>
    <w:rsid w:val="006702EC"/>
  </w:style>
  <w:style w:type="character" w:customStyle="1" w:styleId="WW-Absatz-Standardschriftart1111111">
    <w:name w:val="WW-Absatz-Standardschriftart1111111"/>
    <w:rsid w:val="006702EC"/>
  </w:style>
  <w:style w:type="character" w:customStyle="1" w:styleId="4">
    <w:name w:val="Основной шрифт абзаца4"/>
    <w:rsid w:val="006702EC"/>
  </w:style>
  <w:style w:type="character" w:customStyle="1" w:styleId="30">
    <w:name w:val="Основной шрифт абзаца3"/>
    <w:rsid w:val="006702EC"/>
  </w:style>
  <w:style w:type="character" w:customStyle="1" w:styleId="20">
    <w:name w:val="Основной шрифт абзаца2"/>
    <w:rsid w:val="006702EC"/>
  </w:style>
  <w:style w:type="character" w:customStyle="1" w:styleId="WW-Absatz-Standardschriftart11111111">
    <w:name w:val="WW-Absatz-Standardschriftart11111111"/>
    <w:rsid w:val="006702EC"/>
  </w:style>
  <w:style w:type="character" w:customStyle="1" w:styleId="WW-Absatz-Standardschriftart111111111">
    <w:name w:val="WW-Absatz-Standardschriftart111111111"/>
    <w:rsid w:val="006702EC"/>
  </w:style>
  <w:style w:type="character" w:customStyle="1" w:styleId="WW-Absatz-Standardschriftart1111111111">
    <w:name w:val="WW-Absatz-Standardschriftart1111111111"/>
    <w:rsid w:val="006702EC"/>
  </w:style>
  <w:style w:type="character" w:customStyle="1" w:styleId="WW-Absatz-Standardschriftart11111111111">
    <w:name w:val="WW-Absatz-Standardschriftart11111111111"/>
    <w:rsid w:val="006702EC"/>
  </w:style>
  <w:style w:type="character" w:customStyle="1" w:styleId="WW-Absatz-Standardschriftart111111111111">
    <w:name w:val="WW-Absatz-Standardschriftart111111111111"/>
    <w:rsid w:val="006702EC"/>
  </w:style>
  <w:style w:type="character" w:customStyle="1" w:styleId="WW-Absatz-Standardschriftart1111111111111">
    <w:name w:val="WW-Absatz-Standardschriftart1111111111111"/>
    <w:rsid w:val="006702EC"/>
  </w:style>
  <w:style w:type="character" w:customStyle="1" w:styleId="WW-Absatz-Standardschriftart11111111111111">
    <w:name w:val="WW-Absatz-Standardschriftart11111111111111"/>
    <w:rsid w:val="006702EC"/>
  </w:style>
  <w:style w:type="character" w:customStyle="1" w:styleId="WW-Absatz-Standardschriftart111111111111111">
    <w:name w:val="WW-Absatz-Standardschriftart111111111111111"/>
    <w:rsid w:val="006702EC"/>
  </w:style>
  <w:style w:type="character" w:customStyle="1" w:styleId="WW-Absatz-Standardschriftart1111111111111111">
    <w:name w:val="WW-Absatz-Standardschriftart1111111111111111"/>
    <w:rsid w:val="006702EC"/>
  </w:style>
  <w:style w:type="character" w:customStyle="1" w:styleId="WW-Absatz-Standardschriftart11111111111111111">
    <w:name w:val="WW-Absatz-Standardschriftart11111111111111111"/>
    <w:rsid w:val="006702EC"/>
  </w:style>
  <w:style w:type="character" w:customStyle="1" w:styleId="WW-Absatz-Standardschriftart111111111111111111">
    <w:name w:val="WW-Absatz-Standardschriftart111111111111111111"/>
    <w:rsid w:val="006702EC"/>
  </w:style>
  <w:style w:type="character" w:customStyle="1" w:styleId="WW-Absatz-Standardschriftart1111111111111111111">
    <w:name w:val="WW-Absatz-Standardschriftart1111111111111111111"/>
    <w:rsid w:val="006702EC"/>
  </w:style>
  <w:style w:type="character" w:customStyle="1" w:styleId="WW-Absatz-Standardschriftart11111111111111111111">
    <w:name w:val="WW-Absatz-Standardschriftart11111111111111111111"/>
    <w:rsid w:val="006702EC"/>
  </w:style>
  <w:style w:type="character" w:customStyle="1" w:styleId="WW8Num3z0">
    <w:name w:val="WW8Num3z0"/>
    <w:rsid w:val="006702EC"/>
    <w:rPr>
      <w:rFonts w:ascii="Symbol" w:hAnsi="Symbol"/>
    </w:rPr>
  </w:style>
  <w:style w:type="character" w:customStyle="1" w:styleId="WW-Absatz-Standardschriftart111111111111111111111">
    <w:name w:val="WW-Absatz-Standardschriftart111111111111111111111"/>
    <w:rsid w:val="006702EC"/>
  </w:style>
  <w:style w:type="character" w:customStyle="1" w:styleId="WW8Num1z0">
    <w:name w:val="WW8Num1z0"/>
    <w:rsid w:val="006702EC"/>
    <w:rPr>
      <w:rFonts w:ascii="Symbol" w:hAnsi="Symbol"/>
    </w:rPr>
  </w:style>
  <w:style w:type="character" w:customStyle="1" w:styleId="WW8Num1z1">
    <w:name w:val="WW8Num1z1"/>
    <w:rsid w:val="006702EC"/>
    <w:rPr>
      <w:rFonts w:ascii="Courier New" w:hAnsi="Courier New" w:cs="Courier New"/>
    </w:rPr>
  </w:style>
  <w:style w:type="character" w:customStyle="1" w:styleId="WW8Num1z2">
    <w:name w:val="WW8Num1z2"/>
    <w:rsid w:val="006702EC"/>
    <w:rPr>
      <w:rFonts w:ascii="Wingdings" w:hAnsi="Wingdings"/>
    </w:rPr>
  </w:style>
  <w:style w:type="character" w:customStyle="1" w:styleId="WW8Num2z2">
    <w:name w:val="WW8Num2z2"/>
    <w:rsid w:val="006702EC"/>
    <w:rPr>
      <w:rFonts w:ascii="Wingdings" w:hAnsi="Wingdings"/>
    </w:rPr>
  </w:style>
  <w:style w:type="character" w:customStyle="1" w:styleId="WW8Num3z1">
    <w:name w:val="WW8Num3z1"/>
    <w:rsid w:val="006702EC"/>
    <w:rPr>
      <w:rFonts w:ascii="Courier New" w:hAnsi="Courier New" w:cs="Courier New"/>
    </w:rPr>
  </w:style>
  <w:style w:type="character" w:customStyle="1" w:styleId="WW8Num3z2">
    <w:name w:val="WW8Num3z2"/>
    <w:rsid w:val="006702EC"/>
    <w:rPr>
      <w:rFonts w:ascii="Wingdings" w:hAnsi="Wingdings"/>
    </w:rPr>
  </w:style>
  <w:style w:type="character" w:customStyle="1" w:styleId="WW8Num4z0">
    <w:name w:val="WW8Num4z0"/>
    <w:rsid w:val="006702EC"/>
    <w:rPr>
      <w:rFonts w:ascii="Symbol" w:hAnsi="Symbol"/>
      <w:sz w:val="20"/>
    </w:rPr>
  </w:style>
  <w:style w:type="character" w:customStyle="1" w:styleId="WW8Num4z1">
    <w:name w:val="WW8Num4z1"/>
    <w:rsid w:val="006702EC"/>
    <w:rPr>
      <w:rFonts w:ascii="Courier New" w:hAnsi="Courier New"/>
      <w:sz w:val="20"/>
    </w:rPr>
  </w:style>
  <w:style w:type="character" w:customStyle="1" w:styleId="WW8Num4z2">
    <w:name w:val="WW8Num4z2"/>
    <w:rsid w:val="006702EC"/>
    <w:rPr>
      <w:rFonts w:ascii="Wingdings" w:hAnsi="Wingdings"/>
      <w:sz w:val="20"/>
    </w:rPr>
  </w:style>
  <w:style w:type="character" w:customStyle="1" w:styleId="WW8Num5z0">
    <w:name w:val="WW8Num5z0"/>
    <w:rsid w:val="006702EC"/>
    <w:rPr>
      <w:rFonts w:ascii="Symbol" w:hAnsi="Symbol"/>
    </w:rPr>
  </w:style>
  <w:style w:type="character" w:customStyle="1" w:styleId="WW8Num5z1">
    <w:name w:val="WW8Num5z1"/>
    <w:rsid w:val="006702EC"/>
    <w:rPr>
      <w:rFonts w:ascii="Courier New" w:hAnsi="Courier New" w:cs="Courier New"/>
    </w:rPr>
  </w:style>
  <w:style w:type="character" w:customStyle="1" w:styleId="WW8Num5z2">
    <w:name w:val="WW8Num5z2"/>
    <w:rsid w:val="006702EC"/>
    <w:rPr>
      <w:rFonts w:ascii="Wingdings" w:hAnsi="Wingdings"/>
    </w:rPr>
  </w:style>
  <w:style w:type="character" w:customStyle="1" w:styleId="WW8Num6z0">
    <w:name w:val="WW8Num6z0"/>
    <w:rsid w:val="006702EC"/>
    <w:rPr>
      <w:rFonts w:ascii="Symbol" w:hAnsi="Symbol"/>
    </w:rPr>
  </w:style>
  <w:style w:type="character" w:customStyle="1" w:styleId="WW8Num6z1">
    <w:name w:val="WW8Num6z1"/>
    <w:rsid w:val="006702EC"/>
    <w:rPr>
      <w:rFonts w:ascii="Courier New" w:hAnsi="Courier New" w:cs="Courier New"/>
    </w:rPr>
  </w:style>
  <w:style w:type="character" w:customStyle="1" w:styleId="WW8Num6z2">
    <w:name w:val="WW8Num6z2"/>
    <w:rsid w:val="006702EC"/>
    <w:rPr>
      <w:rFonts w:ascii="Wingdings" w:hAnsi="Wingdings"/>
    </w:rPr>
  </w:style>
  <w:style w:type="character" w:customStyle="1" w:styleId="WW8Num7z0">
    <w:name w:val="WW8Num7z0"/>
    <w:rsid w:val="006702EC"/>
    <w:rPr>
      <w:rFonts w:ascii="Symbol" w:hAnsi="Symbol"/>
    </w:rPr>
  </w:style>
  <w:style w:type="character" w:customStyle="1" w:styleId="WW8Num7z1">
    <w:name w:val="WW8Num7z1"/>
    <w:rsid w:val="006702EC"/>
    <w:rPr>
      <w:rFonts w:ascii="Courier New" w:hAnsi="Courier New" w:cs="Courier New"/>
    </w:rPr>
  </w:style>
  <w:style w:type="character" w:customStyle="1" w:styleId="WW8Num7z2">
    <w:name w:val="WW8Num7z2"/>
    <w:rsid w:val="006702EC"/>
    <w:rPr>
      <w:rFonts w:ascii="Wingdings" w:hAnsi="Wingdings"/>
    </w:rPr>
  </w:style>
  <w:style w:type="character" w:customStyle="1" w:styleId="WW8Num8z0">
    <w:name w:val="WW8Num8z0"/>
    <w:rsid w:val="006702EC"/>
    <w:rPr>
      <w:rFonts w:ascii="Symbol" w:hAnsi="Symbol"/>
    </w:rPr>
  </w:style>
  <w:style w:type="character" w:customStyle="1" w:styleId="WW8Num8z1">
    <w:name w:val="WW8Num8z1"/>
    <w:rsid w:val="006702EC"/>
    <w:rPr>
      <w:rFonts w:ascii="Courier New" w:hAnsi="Courier New" w:cs="Courier New"/>
    </w:rPr>
  </w:style>
  <w:style w:type="character" w:customStyle="1" w:styleId="WW8Num8z2">
    <w:name w:val="WW8Num8z2"/>
    <w:rsid w:val="006702EC"/>
    <w:rPr>
      <w:rFonts w:ascii="Wingdings" w:hAnsi="Wingdings"/>
    </w:rPr>
  </w:style>
  <w:style w:type="character" w:customStyle="1" w:styleId="WW8Num9z0">
    <w:name w:val="WW8Num9z0"/>
    <w:rsid w:val="006702EC"/>
    <w:rPr>
      <w:b/>
    </w:rPr>
  </w:style>
  <w:style w:type="character" w:customStyle="1" w:styleId="WW8Num10z0">
    <w:name w:val="WW8Num10z0"/>
    <w:rsid w:val="006702EC"/>
    <w:rPr>
      <w:rFonts w:ascii="Symbol" w:hAnsi="Symbol"/>
      <w:sz w:val="20"/>
    </w:rPr>
  </w:style>
  <w:style w:type="character" w:customStyle="1" w:styleId="WW8Num10z1">
    <w:name w:val="WW8Num10z1"/>
    <w:rsid w:val="006702EC"/>
    <w:rPr>
      <w:rFonts w:ascii="Courier New" w:hAnsi="Courier New"/>
      <w:sz w:val="20"/>
    </w:rPr>
  </w:style>
  <w:style w:type="character" w:customStyle="1" w:styleId="WW8Num10z2">
    <w:name w:val="WW8Num10z2"/>
    <w:rsid w:val="006702EC"/>
    <w:rPr>
      <w:rFonts w:ascii="Wingdings" w:hAnsi="Wingdings"/>
      <w:sz w:val="20"/>
    </w:rPr>
  </w:style>
  <w:style w:type="character" w:customStyle="1" w:styleId="WW8Num11z0">
    <w:name w:val="WW8Num11z0"/>
    <w:rsid w:val="006702EC"/>
    <w:rPr>
      <w:rFonts w:ascii="Symbol" w:hAnsi="Symbol"/>
    </w:rPr>
  </w:style>
  <w:style w:type="character" w:customStyle="1" w:styleId="WW8Num11z1">
    <w:name w:val="WW8Num11z1"/>
    <w:rsid w:val="006702EC"/>
    <w:rPr>
      <w:rFonts w:ascii="Courier New" w:hAnsi="Courier New" w:cs="Courier New"/>
    </w:rPr>
  </w:style>
  <w:style w:type="character" w:customStyle="1" w:styleId="WW8Num11z2">
    <w:name w:val="WW8Num11z2"/>
    <w:rsid w:val="006702EC"/>
    <w:rPr>
      <w:rFonts w:ascii="Wingdings" w:hAnsi="Wingdings"/>
    </w:rPr>
  </w:style>
  <w:style w:type="character" w:customStyle="1" w:styleId="10">
    <w:name w:val="Основной шрифт абзаца1"/>
    <w:rsid w:val="006702EC"/>
  </w:style>
  <w:style w:type="character" w:styleId="a4">
    <w:name w:val="Hyperlink"/>
    <w:basedOn w:val="10"/>
    <w:rsid w:val="006702EC"/>
    <w:rPr>
      <w:color w:val="0000FF"/>
      <w:u w:val="single"/>
    </w:rPr>
  </w:style>
  <w:style w:type="character" w:styleId="a5">
    <w:name w:val="Emphasis"/>
    <w:basedOn w:val="10"/>
    <w:uiPriority w:val="20"/>
    <w:qFormat/>
    <w:rsid w:val="006702EC"/>
    <w:rPr>
      <w:i/>
      <w:iCs/>
    </w:rPr>
  </w:style>
  <w:style w:type="character" w:styleId="a6">
    <w:name w:val="Strong"/>
    <w:basedOn w:val="10"/>
    <w:uiPriority w:val="22"/>
    <w:qFormat/>
    <w:rsid w:val="006702EC"/>
    <w:rPr>
      <w:b/>
      <w:bCs/>
    </w:rPr>
  </w:style>
  <w:style w:type="character" w:customStyle="1" w:styleId="a7">
    <w:name w:val="Текст документа Знак Знак"/>
    <w:basedOn w:val="10"/>
    <w:rsid w:val="006702EC"/>
    <w:rPr>
      <w:rFonts w:eastAsia="Verdana"/>
      <w:sz w:val="24"/>
      <w:szCs w:val="24"/>
      <w:lang w:val="ru-RU" w:eastAsia="ar-SA" w:bidi="ar-SA"/>
    </w:rPr>
  </w:style>
  <w:style w:type="character" w:customStyle="1" w:styleId="a8">
    <w:name w:val="Символ нумерации"/>
    <w:rsid w:val="006702EC"/>
  </w:style>
  <w:style w:type="character" w:customStyle="1" w:styleId="a9">
    <w:name w:val="Маркеры списка"/>
    <w:rsid w:val="006702EC"/>
    <w:rPr>
      <w:rFonts w:ascii="OpenSymbol" w:eastAsia="OpenSymbol" w:hAnsi="OpenSymbol" w:cs="OpenSymbol"/>
    </w:rPr>
  </w:style>
  <w:style w:type="paragraph" w:customStyle="1" w:styleId="aa">
    <w:name w:val="Заголовок"/>
    <w:basedOn w:val="a"/>
    <w:next w:val="a0"/>
    <w:rsid w:val="006702EC"/>
    <w:pPr>
      <w:keepNext/>
      <w:spacing w:before="240" w:after="120"/>
    </w:pPr>
    <w:rPr>
      <w:rFonts w:ascii="Arial" w:eastAsia="Arial Unicode MS" w:hAnsi="Arial" w:cs="Mangal"/>
      <w:sz w:val="28"/>
      <w:szCs w:val="28"/>
    </w:rPr>
  </w:style>
  <w:style w:type="paragraph" w:styleId="a0">
    <w:name w:val="Body Text"/>
    <w:basedOn w:val="a"/>
    <w:rsid w:val="006702EC"/>
    <w:pPr>
      <w:spacing w:after="120"/>
    </w:pPr>
  </w:style>
  <w:style w:type="paragraph" w:styleId="ab">
    <w:name w:val="List"/>
    <w:basedOn w:val="a0"/>
    <w:rsid w:val="006702EC"/>
    <w:rPr>
      <w:rFonts w:ascii="Arial" w:hAnsi="Arial" w:cs="Mangal"/>
    </w:rPr>
  </w:style>
  <w:style w:type="paragraph" w:customStyle="1" w:styleId="70">
    <w:name w:val="Название7"/>
    <w:basedOn w:val="a"/>
    <w:rsid w:val="006702EC"/>
    <w:pPr>
      <w:suppressLineNumbers/>
      <w:spacing w:before="120" w:after="120"/>
    </w:pPr>
    <w:rPr>
      <w:rFonts w:ascii="Arial" w:hAnsi="Arial" w:cs="Mangal"/>
      <w:i/>
      <w:iCs/>
      <w:sz w:val="20"/>
    </w:rPr>
  </w:style>
  <w:style w:type="paragraph" w:customStyle="1" w:styleId="71">
    <w:name w:val="Указатель7"/>
    <w:basedOn w:val="a"/>
    <w:rsid w:val="006702EC"/>
    <w:pPr>
      <w:suppressLineNumbers/>
    </w:pPr>
    <w:rPr>
      <w:rFonts w:ascii="Arial" w:hAnsi="Arial" w:cs="Mangal"/>
    </w:rPr>
  </w:style>
  <w:style w:type="paragraph" w:customStyle="1" w:styleId="60">
    <w:name w:val="Название6"/>
    <w:basedOn w:val="a"/>
    <w:rsid w:val="006702EC"/>
    <w:pPr>
      <w:suppressLineNumbers/>
      <w:spacing w:before="120" w:after="120"/>
    </w:pPr>
    <w:rPr>
      <w:rFonts w:ascii="Arial" w:hAnsi="Arial" w:cs="Mangal"/>
      <w:i/>
      <w:iCs/>
      <w:sz w:val="20"/>
    </w:rPr>
  </w:style>
  <w:style w:type="paragraph" w:customStyle="1" w:styleId="61">
    <w:name w:val="Указатель6"/>
    <w:basedOn w:val="a"/>
    <w:rsid w:val="006702EC"/>
    <w:pPr>
      <w:suppressLineNumbers/>
    </w:pPr>
    <w:rPr>
      <w:rFonts w:ascii="Arial" w:hAnsi="Arial" w:cs="Mangal"/>
    </w:rPr>
  </w:style>
  <w:style w:type="paragraph" w:customStyle="1" w:styleId="50">
    <w:name w:val="Название5"/>
    <w:basedOn w:val="a"/>
    <w:rsid w:val="006702EC"/>
    <w:pPr>
      <w:suppressLineNumbers/>
      <w:spacing w:before="120" w:after="120"/>
    </w:pPr>
    <w:rPr>
      <w:rFonts w:ascii="Arial" w:hAnsi="Arial" w:cs="Mangal"/>
      <w:i/>
      <w:iCs/>
      <w:sz w:val="20"/>
    </w:rPr>
  </w:style>
  <w:style w:type="paragraph" w:customStyle="1" w:styleId="51">
    <w:name w:val="Указатель5"/>
    <w:basedOn w:val="a"/>
    <w:rsid w:val="006702EC"/>
    <w:pPr>
      <w:suppressLineNumbers/>
    </w:pPr>
    <w:rPr>
      <w:rFonts w:ascii="Arial" w:hAnsi="Arial" w:cs="Mangal"/>
    </w:rPr>
  </w:style>
  <w:style w:type="paragraph" w:customStyle="1" w:styleId="40">
    <w:name w:val="Название4"/>
    <w:basedOn w:val="a"/>
    <w:rsid w:val="006702EC"/>
    <w:pPr>
      <w:suppressLineNumbers/>
      <w:spacing w:before="120" w:after="120"/>
    </w:pPr>
    <w:rPr>
      <w:rFonts w:ascii="Arial" w:hAnsi="Arial" w:cs="Mangal"/>
      <w:i/>
      <w:iCs/>
      <w:sz w:val="20"/>
    </w:rPr>
  </w:style>
  <w:style w:type="paragraph" w:customStyle="1" w:styleId="41">
    <w:name w:val="Указатель4"/>
    <w:basedOn w:val="a"/>
    <w:rsid w:val="006702EC"/>
    <w:pPr>
      <w:suppressLineNumbers/>
    </w:pPr>
    <w:rPr>
      <w:rFonts w:ascii="Arial" w:hAnsi="Arial" w:cs="Mangal"/>
    </w:rPr>
  </w:style>
  <w:style w:type="paragraph" w:customStyle="1" w:styleId="31">
    <w:name w:val="Название3"/>
    <w:basedOn w:val="a"/>
    <w:rsid w:val="006702EC"/>
    <w:pPr>
      <w:suppressLineNumbers/>
      <w:spacing w:before="120" w:after="120"/>
    </w:pPr>
    <w:rPr>
      <w:rFonts w:ascii="Arial" w:hAnsi="Arial" w:cs="Mangal"/>
      <w:i/>
      <w:iCs/>
      <w:sz w:val="20"/>
    </w:rPr>
  </w:style>
  <w:style w:type="paragraph" w:customStyle="1" w:styleId="32">
    <w:name w:val="Указатель3"/>
    <w:basedOn w:val="a"/>
    <w:rsid w:val="006702EC"/>
    <w:pPr>
      <w:suppressLineNumbers/>
    </w:pPr>
    <w:rPr>
      <w:rFonts w:ascii="Arial" w:hAnsi="Arial" w:cs="Mangal"/>
    </w:rPr>
  </w:style>
  <w:style w:type="paragraph" w:customStyle="1" w:styleId="21">
    <w:name w:val="Название2"/>
    <w:basedOn w:val="a"/>
    <w:rsid w:val="006702EC"/>
    <w:pPr>
      <w:suppressLineNumbers/>
      <w:spacing w:before="120" w:after="120"/>
    </w:pPr>
    <w:rPr>
      <w:rFonts w:ascii="Arial" w:hAnsi="Arial" w:cs="Mangal"/>
      <w:i/>
      <w:iCs/>
      <w:sz w:val="20"/>
    </w:rPr>
  </w:style>
  <w:style w:type="paragraph" w:customStyle="1" w:styleId="22">
    <w:name w:val="Указатель2"/>
    <w:basedOn w:val="a"/>
    <w:rsid w:val="006702EC"/>
    <w:pPr>
      <w:suppressLineNumbers/>
    </w:pPr>
    <w:rPr>
      <w:rFonts w:ascii="Arial" w:hAnsi="Arial" w:cs="Mangal"/>
    </w:rPr>
  </w:style>
  <w:style w:type="paragraph" w:customStyle="1" w:styleId="11">
    <w:name w:val="Название1"/>
    <w:basedOn w:val="a"/>
    <w:rsid w:val="006702EC"/>
    <w:pPr>
      <w:suppressLineNumbers/>
      <w:spacing w:before="120" w:after="120"/>
    </w:pPr>
    <w:rPr>
      <w:rFonts w:ascii="Arial" w:hAnsi="Arial" w:cs="Mangal"/>
      <w:i/>
      <w:iCs/>
      <w:sz w:val="20"/>
    </w:rPr>
  </w:style>
  <w:style w:type="paragraph" w:customStyle="1" w:styleId="12">
    <w:name w:val="Указатель1"/>
    <w:basedOn w:val="a"/>
    <w:rsid w:val="006702EC"/>
    <w:pPr>
      <w:suppressLineNumbers/>
    </w:pPr>
    <w:rPr>
      <w:rFonts w:ascii="Arial" w:hAnsi="Arial" w:cs="Mangal"/>
    </w:rPr>
  </w:style>
  <w:style w:type="paragraph" w:styleId="ac">
    <w:name w:val="header"/>
    <w:basedOn w:val="a"/>
    <w:link w:val="ad"/>
    <w:rsid w:val="006702EC"/>
    <w:pPr>
      <w:tabs>
        <w:tab w:val="center" w:pos="4677"/>
        <w:tab w:val="right" w:pos="9355"/>
      </w:tabs>
    </w:pPr>
  </w:style>
  <w:style w:type="paragraph" w:styleId="ae">
    <w:name w:val="footer"/>
    <w:basedOn w:val="a"/>
    <w:rsid w:val="006702EC"/>
    <w:pPr>
      <w:tabs>
        <w:tab w:val="center" w:pos="4677"/>
        <w:tab w:val="right" w:pos="9355"/>
      </w:tabs>
    </w:pPr>
  </w:style>
  <w:style w:type="paragraph" w:styleId="af">
    <w:name w:val="Normal (Web)"/>
    <w:basedOn w:val="a"/>
    <w:uiPriority w:val="99"/>
    <w:rsid w:val="006702EC"/>
    <w:pPr>
      <w:spacing w:before="280" w:after="280"/>
    </w:pPr>
  </w:style>
  <w:style w:type="paragraph" w:customStyle="1" w:styleId="af0">
    <w:name w:val="Знак Знак Знак Знак"/>
    <w:basedOn w:val="a"/>
    <w:rsid w:val="006702EC"/>
    <w:rPr>
      <w:rFonts w:ascii="Verdana" w:hAnsi="Verdana" w:cs="Verdana"/>
      <w:sz w:val="20"/>
      <w:szCs w:val="20"/>
      <w:lang w:val="en-US"/>
    </w:rPr>
  </w:style>
  <w:style w:type="paragraph" w:styleId="af1">
    <w:name w:val="Balloon Text"/>
    <w:basedOn w:val="a"/>
    <w:rsid w:val="006702EC"/>
    <w:rPr>
      <w:rFonts w:ascii="Tahoma" w:hAnsi="Tahoma" w:cs="Tahoma"/>
      <w:sz w:val="16"/>
      <w:szCs w:val="16"/>
    </w:rPr>
  </w:style>
  <w:style w:type="paragraph" w:customStyle="1" w:styleId="23">
    <w:name w:val="Знак2"/>
    <w:basedOn w:val="a"/>
    <w:rsid w:val="006702EC"/>
    <w:pPr>
      <w:spacing w:before="120" w:after="160" w:line="240" w:lineRule="exact"/>
      <w:jc w:val="both"/>
    </w:pPr>
    <w:rPr>
      <w:rFonts w:ascii="Verdana" w:hAnsi="Verdana" w:cs="Verdana"/>
      <w:sz w:val="20"/>
      <w:szCs w:val="20"/>
      <w:lang w:val="en-US"/>
    </w:rPr>
  </w:style>
  <w:style w:type="paragraph" w:styleId="af2">
    <w:name w:val="List Paragraph"/>
    <w:basedOn w:val="a"/>
    <w:qFormat/>
    <w:rsid w:val="006702EC"/>
    <w:pPr>
      <w:spacing w:after="200" w:line="276" w:lineRule="auto"/>
      <w:ind w:left="720"/>
    </w:pPr>
    <w:rPr>
      <w:rFonts w:ascii="Calibri" w:eastAsia="Calibri" w:hAnsi="Calibri"/>
      <w:sz w:val="22"/>
      <w:szCs w:val="22"/>
    </w:rPr>
  </w:style>
  <w:style w:type="paragraph" w:customStyle="1" w:styleId="af3">
    <w:name w:val="Знак Знак Знак Знак"/>
    <w:basedOn w:val="a"/>
    <w:rsid w:val="006702EC"/>
    <w:rPr>
      <w:rFonts w:ascii="Verdana" w:hAnsi="Verdana" w:cs="Verdana"/>
      <w:sz w:val="20"/>
      <w:szCs w:val="20"/>
      <w:lang w:val="en-US"/>
    </w:rPr>
  </w:style>
  <w:style w:type="paragraph" w:customStyle="1" w:styleId="af4">
    <w:name w:val="Текст документа"/>
    <w:basedOn w:val="af"/>
    <w:rsid w:val="006702EC"/>
    <w:pPr>
      <w:spacing w:before="0" w:after="0"/>
      <w:ind w:firstLine="539"/>
      <w:jc w:val="both"/>
    </w:pPr>
    <w:rPr>
      <w:rFonts w:eastAsia="Verdana"/>
    </w:rPr>
  </w:style>
  <w:style w:type="paragraph" w:customStyle="1" w:styleId="310">
    <w:name w:val="Основной текст с отступом 31"/>
    <w:basedOn w:val="a"/>
    <w:rsid w:val="006702EC"/>
    <w:pPr>
      <w:shd w:val="clear" w:color="auto" w:fill="FFFFFF"/>
      <w:spacing w:line="293" w:lineRule="exact"/>
      <w:ind w:right="29" w:firstLine="708"/>
      <w:jc w:val="both"/>
    </w:pPr>
    <w:rPr>
      <w:color w:val="000000"/>
      <w:spacing w:val="8"/>
      <w:szCs w:val="26"/>
    </w:rPr>
  </w:style>
  <w:style w:type="paragraph" w:styleId="af5">
    <w:name w:val="Body Text Indent"/>
    <w:basedOn w:val="a"/>
    <w:rsid w:val="006702EC"/>
    <w:pPr>
      <w:spacing w:after="120"/>
      <w:ind w:left="283"/>
    </w:pPr>
  </w:style>
  <w:style w:type="character" w:customStyle="1" w:styleId="text-highlight">
    <w:name w:val="text-highlight"/>
    <w:basedOn w:val="a1"/>
    <w:rsid w:val="006660B8"/>
  </w:style>
  <w:style w:type="paragraph" w:customStyle="1" w:styleId="af6">
    <w:name w:val="Знак"/>
    <w:basedOn w:val="a"/>
    <w:autoRedefine/>
    <w:rsid w:val="006660B8"/>
    <w:pPr>
      <w:suppressAutoHyphens w:val="0"/>
      <w:spacing w:after="160" w:line="240" w:lineRule="exact"/>
    </w:pPr>
    <w:rPr>
      <w:rFonts w:eastAsia="SimSun"/>
      <w:b/>
      <w:bCs/>
      <w:sz w:val="28"/>
      <w:szCs w:val="28"/>
      <w:lang w:val="en-US" w:eastAsia="en-US"/>
    </w:rPr>
  </w:style>
  <w:style w:type="paragraph" w:styleId="24">
    <w:name w:val="Body Text Indent 2"/>
    <w:basedOn w:val="a"/>
    <w:rsid w:val="00851D8A"/>
    <w:pPr>
      <w:spacing w:after="120" w:line="480" w:lineRule="auto"/>
      <w:ind w:left="283"/>
    </w:pPr>
  </w:style>
  <w:style w:type="character" w:customStyle="1" w:styleId="ad">
    <w:name w:val="Верхний колонтитул Знак"/>
    <w:basedOn w:val="a1"/>
    <w:link w:val="ac"/>
    <w:rsid w:val="00851D8A"/>
    <w:rPr>
      <w:sz w:val="24"/>
      <w:szCs w:val="24"/>
      <w:lang w:val="ru-RU" w:eastAsia="ar-SA" w:bidi="ar-SA"/>
    </w:rPr>
  </w:style>
  <w:style w:type="character" w:customStyle="1" w:styleId="b-share-form-button">
    <w:name w:val="b-share-form-button"/>
    <w:basedOn w:val="a1"/>
    <w:rsid w:val="0097687F"/>
  </w:style>
  <w:style w:type="character" w:customStyle="1" w:styleId="oi732d6d">
    <w:name w:val="oi732d6d"/>
    <w:basedOn w:val="a1"/>
    <w:rsid w:val="005A507A"/>
  </w:style>
</w:styles>
</file>

<file path=word/webSettings.xml><?xml version="1.0" encoding="utf-8"?>
<w:webSettings xmlns:r="http://schemas.openxmlformats.org/officeDocument/2006/relationships" xmlns:w="http://schemas.openxmlformats.org/wordprocessingml/2006/main">
  <w:divs>
    <w:div w:id="236329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07076611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03245781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26237779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1774218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05973863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345922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41821491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93385415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89909282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10514754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2070961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95540802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26950709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31171495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7001624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4522454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25786315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21762410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47344922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78738365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4556989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37277799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4005924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4093901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56179253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6491270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13289796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33132641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21320471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6627601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3317886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6700379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53041314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05173180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25417012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28622991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7682820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82353927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77136486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92048536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42660960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5873707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7906009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61822131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88582784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8602173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70969255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8299210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24121462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37573197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73308834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6599732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1065105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8476995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04995811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84184627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43701988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91941175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9529190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91210870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37641933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8855317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40384047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9838053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55162498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61054847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05685750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2171803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0731065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61063069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64593758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32982113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30989990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1733537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63776251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94826880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14646749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49634191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3371673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31899733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89157937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87866730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73231723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6226643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1629164540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2077513933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723480026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</w:divsChild>
                    </w:div>
                  </w:divsChild>
                </w:div>
              </w:divsChild>
            </w:div>
          </w:divsChild>
        </w:div>
      </w:divsChild>
    </w:div>
    <w:div w:id="13599386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7487069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04641801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4778815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50956453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4085552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6701717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31287366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98574130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12488698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49730941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73678431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92645718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5983553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4621217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01938035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70309963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13674989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52278942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4674968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57466243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25096382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98577066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05418556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11748100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6459218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38098183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92341956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54232693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81582818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00208151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8856854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68520220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9622573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87769348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69935827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9026191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58041447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0376662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82852079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741176554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19210926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0618466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61448247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79213405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74726677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05808885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20679556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87026317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48883492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3658119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12846957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34433416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20927181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09204625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92290560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999415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95421846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21266769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672221521">
          <w:marLeft w:val="0"/>
          <w:marRight w:val="0"/>
          <w:marTop w:val="100"/>
          <w:marBottom w:val="10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83363741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13686939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37755463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71063996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919749270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23547776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71627399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50693789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20163220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86200914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47779758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23771444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81573065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66685454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85310853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94819313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23790887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98816826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25521400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56880179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7160291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24106431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55523676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09636117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87322933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54871387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24576599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6865887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6658475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78252774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82577813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87361191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27887731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45128998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0373924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25802842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49055612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73581578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29583961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41891653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36314072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70617874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622074017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  <w:div w:id="188567834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37889723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30423847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81136076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41729323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07336002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95667288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78145558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141833335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99333595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52575734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31295612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29416697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80866939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31190656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06590562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33275608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72498817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13648511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23164959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75139027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35025580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464422753">
          <w:marLeft w:val="0"/>
          <w:marRight w:val="0"/>
          <w:marTop w:val="100"/>
          <w:marBottom w:val="10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13803353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47973702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8095801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17206089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530460383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35195634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50176897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41408989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63001218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60137627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9847275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53708939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36379903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75092902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36767953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96700959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37589106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94099264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45757548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40831228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35130354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47572925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35916299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39789323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42495724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75532410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93089308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36178588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66435580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43948948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97741300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88725473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25385219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96610947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44951673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62091515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73343130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89674718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52671770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  <w:div w:id="116254799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58152138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45036477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00070083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07129589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78400796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10129466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45575887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6727452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43409137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88467583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94761224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49403118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36020086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50073260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47379100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70460390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93582328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49692415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4991971">
          <w:marLeft w:val="0"/>
          <w:marRight w:val="0"/>
          <w:marTop w:val="100"/>
          <w:marBottom w:val="10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354748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60026149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72937767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4633899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95449233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50308457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07736661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1930381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0436673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78337608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50890842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40692433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03838535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35022976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12704287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26353630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51060726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23836834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47376050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51769953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05690009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77786728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19335343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23058152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27455890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52102090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82255170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66004297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54580267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899004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42449633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52378940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32185361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1949594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80558420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89188971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51495920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189427142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04401603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77046654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52575816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61166311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91130775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87604210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77439897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76029266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52691095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93647627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6698909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13366510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47009997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53033683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5854871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77367216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56915244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61875773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53335095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87276846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01001691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71750810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22160187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53558772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37705079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00431149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62154349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43027685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37692609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1001155827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985432246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896669490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</w:divsChild>
                    </w:div>
                  </w:divsChild>
                </w:div>
              </w:divsChild>
            </w:div>
          </w:divsChild>
        </w:div>
      </w:divsChild>
    </w:div>
    <w:div w:id="54522308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96589029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73790002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24318310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45116685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54841619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58926991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83317864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92395143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39790165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38063445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162716052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8038262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6141815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55249719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59941579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51488042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03877443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3907673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365865497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169977114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140458081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</w:divsChild>
                    </w:div>
                  </w:divsChild>
                </w:div>
              </w:divsChild>
            </w:div>
          </w:divsChild>
        </w:div>
      </w:divsChild>
    </w:div>
    <w:div w:id="55856445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72853047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82400911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52825106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1990396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201734593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2363416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14238443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750279212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55975633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00351527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79803629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43382248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66219609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31433233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56429676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65576671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42306132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4486214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45112895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57169369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59618363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27752339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43228607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16597017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73335240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76330117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06051876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716929699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57424008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72391430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61749438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30176709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71110717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46361810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57601260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05438221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98239488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71496237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70617483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58499327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66960248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89963007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44947020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06445534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58688383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61934133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912345038">
          <w:marLeft w:val="0"/>
          <w:marRight w:val="0"/>
          <w:marTop w:val="100"/>
          <w:marBottom w:val="10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70940614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86366116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73022959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08102292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180969265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62392192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77937266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82883406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90810988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25640455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05207257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62613239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13818594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45687209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69712078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07585318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63734493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5278383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8958606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21705666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77277593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57727997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10134005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71096054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26545844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63780672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58538150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2859227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05593334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80531514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65892212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345551920">
          <w:marLeft w:val="0"/>
          <w:marRight w:val="0"/>
          <w:marTop w:val="100"/>
          <w:marBottom w:val="10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37712036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60434135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87531326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45432777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221673077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67503535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74996099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10024843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69256532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73034391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627856615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115861759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909807305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38501022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</w:divsChild>
                    </w:div>
                  </w:divsChild>
                </w:div>
              </w:divsChild>
            </w:div>
          </w:divsChild>
        </w:div>
      </w:divsChild>
    </w:div>
    <w:div w:id="71847633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78796749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50787079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86732989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9124824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73879362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74418448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49029488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94103378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37396361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75655713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30867690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68086356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82150819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52856767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76003027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50725653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4275832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74791572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48350454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88810747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101017709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4310395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21099926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76842451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7099684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9104330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73193168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91130894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78774664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43976255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4892228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84305809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35661521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70177931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78939962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35673030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84548074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66224587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75525193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83237813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97875227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00608364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58783564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46666142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799447409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681859617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257054862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2114936737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</w:divsChild>
                    </w:div>
                  </w:divsChild>
                </w:div>
              </w:divsChild>
            </w:div>
          </w:divsChild>
        </w:div>
      </w:divsChild>
    </w:div>
    <w:div w:id="85905253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14400367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0113289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83672305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72945701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50092675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86201629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22017244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38564523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47364211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75582844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86501876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71469465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68763546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69962609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7238501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10819274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87978319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55130759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62266191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7535814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8376415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88213390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50262603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48373885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13235449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34886924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88290363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29552126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31853241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211808936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45158409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21346654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88594624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93351741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52393903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2177086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42874337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50912920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89373575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37064229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6162404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53133928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5016400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152019266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70205253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3123502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2051687963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90125380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02107784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31091049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6761473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38525089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92912242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7839581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23385237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81135788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15896183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2055753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98890535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82638910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22775857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53892587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11937477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99105764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603797561">
          <w:marLeft w:val="0"/>
          <w:marRight w:val="0"/>
          <w:marTop w:val="100"/>
          <w:marBottom w:val="10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28465196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65487005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44796922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90402472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652177307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99969589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08170879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3809566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71639677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11255261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43624678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00416714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96785406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92290995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85007233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91647480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01195337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41347591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92145516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49390745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945812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01831289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793866491">
          <w:marLeft w:val="0"/>
          <w:marRight w:val="0"/>
          <w:marTop w:val="100"/>
          <w:marBottom w:val="10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12939802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5822070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71816206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43250414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2063823592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102394316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31506817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7643471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31537742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65438117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79830289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435826489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</w:divsChild>
            </w:div>
          </w:divsChild>
        </w:div>
      </w:divsChild>
    </w:div>
    <w:div w:id="103376824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2258366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47946834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62997170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84184883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06653468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75898730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47165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04193399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38617842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06876920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48767167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8469411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49390862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7409681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673265499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1516848086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746687098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610281240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</w:divsChild>
                    </w:div>
                  </w:divsChild>
                </w:div>
              </w:divsChild>
            </w:div>
          </w:divsChild>
        </w:div>
      </w:divsChild>
    </w:div>
    <w:div w:id="107107577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64010667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72702688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75840324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61273622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08692748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58808417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40544545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4186511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64091192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10245451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55373111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8311152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60957945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212685064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8829995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893665959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110330712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83240572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30574023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20298347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637421465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  <w:div w:id="31557323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01360965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10481291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09027290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67909085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43439906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06151794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11243221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647973571">
          <w:marLeft w:val="0"/>
          <w:marRight w:val="0"/>
          <w:marTop w:val="100"/>
          <w:marBottom w:val="10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2174341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24603935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95259147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3088003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57308027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113051310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10981330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64266089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87677325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2747666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13633347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66875368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65957851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31537549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72949547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13740906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09551752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57698384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46743414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62392452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16832568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76048710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1245722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88482680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86767114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23793664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18713852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2684084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54914815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76337935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47255392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22645179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37638841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65923689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84335672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04630086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23438998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78854831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81694514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97498885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47673097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23543669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23897346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2953456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4569827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86081873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01413882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519507980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723336839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1830829573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1363507504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1156140660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1529102749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77911179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102795346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107265978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  <w:div w:id="28777998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19885163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68278174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454322015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126399723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95313061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80362190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89133403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47010095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65479341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30647543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11012590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72320975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3769761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2146168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30778250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79019681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9104684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05080816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7551609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8619251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30955249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25470431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60149775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77401321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72976620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53577728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32311803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02321592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45124166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13143887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84012001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35226984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911505300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135360477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38125011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65984538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70506006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06614308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37030221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38433423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00127662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39369797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88232975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34775160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37692946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79316998">
          <w:marLeft w:val="0"/>
          <w:marRight w:val="0"/>
          <w:marTop w:val="100"/>
          <w:marBottom w:val="10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3908393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8614070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70347922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90487906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2050715600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141512725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25196138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60800463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49403326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64868003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32258977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116112199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30535371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00382032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41531804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09879089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82219491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6384313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48466723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22614540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65807954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73804648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7028837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41836167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1864813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0645013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37423149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96469436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42214176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73481179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60746743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5807874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3744271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42949762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96176843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69685737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50027131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59871502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44141439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98581671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1155723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89985529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99375467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45204808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65394806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82905736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66882006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13325200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46473167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30681143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31965273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6096908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3730447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71681141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17715601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10796867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54162878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47359856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3350984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31714626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73985756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4727495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47378705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87114313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69685697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41860401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31310047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23735203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48420009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38637401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88395128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63684139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6727489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45274278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48435367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6973658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08155942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72175923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75617273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49313859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374735664">
          <w:marLeft w:val="0"/>
          <w:marRight w:val="0"/>
          <w:marTop w:val="100"/>
          <w:marBottom w:val="10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8153037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70059635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57497087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54344802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853834656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149942443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33753695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96804906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210032347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86783518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10981904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50208948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71331084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35144959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78416017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9575816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50401287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786924497">
          <w:marLeft w:val="0"/>
          <w:marRight w:val="0"/>
          <w:marTop w:val="100"/>
          <w:marBottom w:val="10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94819705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5148246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76163822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51580794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71935521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150446855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12226001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94592321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87931631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85430058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53514548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81337901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61205594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63086695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7386705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52490720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53708224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49480673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96666738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93084803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6182901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54228257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90958299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33522648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27717626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65035662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54876366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87730421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23334488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34957090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71287366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55519246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48119447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59266681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32358295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75937067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86456253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55519815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32467263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41255346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75039253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88672488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07239343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992873404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155557646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72818831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168760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6347760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96338968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56128978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606616189">
          <w:marLeft w:val="0"/>
          <w:marRight w:val="0"/>
          <w:marTop w:val="100"/>
          <w:marBottom w:val="10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91289027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30096845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36486803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46030059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201210713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157542775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44689273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8712715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02520776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39840967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58479870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60283302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87834955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95633293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39289952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81915410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60649433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79117135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86936665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28765795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07612377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57706056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60938895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8176585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2077833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93331681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21989902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26800463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79521642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0526385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42935669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61023416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31564752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88109202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07416216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87927121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846940584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2108234179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138571888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235048035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</w:divsChild>
                    </w:div>
                  </w:divsChild>
                </w:div>
              </w:divsChild>
            </w:div>
          </w:divsChild>
        </w:div>
      </w:divsChild>
    </w:div>
    <w:div w:id="162431031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09389123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68442884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70224679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96183337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88934731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65329398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30936113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33197903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56764580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77255143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57512093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175270220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38807029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74791779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68508737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616867989">
          <w:marLeft w:val="0"/>
          <w:marRight w:val="0"/>
          <w:marTop w:val="100"/>
          <w:marBottom w:val="10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9285910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35530494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208956927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4471628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711729905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169491393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4308355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79764356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41906284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12310982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69557587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46789744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58086834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3708540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86494694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73142164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01777554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19184208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69079117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4313224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75978910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48247624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49041318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7366572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58407127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76449583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9662745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75197569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224800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48308330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78461314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655308553">
          <w:marLeft w:val="0"/>
          <w:marRight w:val="0"/>
          <w:marTop w:val="100"/>
          <w:marBottom w:val="10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90120556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92198909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55454297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32945052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332488335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178981837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59424416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03554750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51561455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11648176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010565676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1154419161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786549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718432498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</w:divsChild>
                    </w:div>
                  </w:divsChild>
                </w:div>
              </w:divsChild>
            </w:div>
          </w:divsChild>
        </w:div>
      </w:divsChild>
    </w:div>
    <w:div w:id="180692486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11143315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03187945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07985740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38097841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81718889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486975103">
          <w:marLeft w:val="0"/>
          <w:marRight w:val="0"/>
          <w:marTop w:val="100"/>
          <w:marBottom w:val="10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81267589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99885158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19126497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97649102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581531541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183055508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7415430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12900839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61579888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71508384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83652720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904412494">
          <w:marLeft w:val="0"/>
          <w:marRight w:val="0"/>
          <w:marTop w:val="100"/>
          <w:marBottom w:val="10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9861110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24191094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63394656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17194641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74934838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184393539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609706571">
          <w:marLeft w:val="0"/>
          <w:marRight w:val="0"/>
          <w:marTop w:val="100"/>
          <w:marBottom w:val="10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97702962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34756329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42430596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3181054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327055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184721124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10595646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10934554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98974729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73022593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55839797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85468155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87704698">
          <w:marLeft w:val="0"/>
          <w:marRight w:val="0"/>
          <w:marTop w:val="100"/>
          <w:marBottom w:val="10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41624901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61863471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5959661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67545093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177578242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185873752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44423011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46459046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01491514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0133259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87734680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717193232">
          <w:marLeft w:val="0"/>
          <w:marRight w:val="0"/>
          <w:marTop w:val="100"/>
          <w:marBottom w:val="10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28819657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33202731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84555751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57825106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69981742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187789185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375201263">
          <w:marLeft w:val="0"/>
          <w:marRight w:val="0"/>
          <w:marTop w:val="100"/>
          <w:marBottom w:val="10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7538712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19645652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57875316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64084305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298336384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187861776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84459000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38826639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32462021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65275380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00096180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87931931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84176967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65634527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42376583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02721728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90401918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73682991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75265663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52721554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50397714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90463293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82854964">
          <w:marLeft w:val="0"/>
          <w:marRight w:val="0"/>
          <w:marTop w:val="100"/>
          <w:marBottom w:val="10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0323550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18135850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21759524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08332994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739135304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190749549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32914108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77286904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99074134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08947266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92382839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1981283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87545605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95428971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13733516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93698238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94094041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77978922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35423628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28680966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09825360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98793523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94688515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03018435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6036960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73485809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64712899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33249660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95142894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95984100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7468536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31887404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33229195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97154749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65326295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82859644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36821698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47056295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97717985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44672739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8565893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08112529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98601509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98222328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91646997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02826248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16085350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41331265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2073892833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624313915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715691454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580453362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</w:divsChild>
                    </w:div>
                  </w:divsChild>
                </w:div>
              </w:divsChild>
            </w:div>
          </w:divsChild>
        </w:div>
      </w:divsChild>
    </w:div>
    <w:div w:id="199328986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12252731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3473366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29625434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30621033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  <w:div w:id="201846061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86162668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200084606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01098951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34979793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68933578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86383459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201610747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00608813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3986873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213682923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96793035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33076022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202493455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74602709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7199546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2258006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10580909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203064245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99714638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83567976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22522034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51381016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79391028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3259949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66096044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900363130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203149461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02171150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23681839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72656788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09559104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203754023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96161754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82990372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8904823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15646159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205692268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84764358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94622702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44022499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77459050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205704867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31981722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39081516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78580605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81175240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74394320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206413960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02336300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0774504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02030396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12357577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210229442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99918624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66755943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87446177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57647758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07423739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211891124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56152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66389631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54089881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5561108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98142641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211925051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12199597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18759435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6026179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98616310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64941119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45444919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79687263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80843236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213243556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48493446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79281642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63579055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17225560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42500115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214427605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25390080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06387183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13825414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54147927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79267088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507838996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214580829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42913252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</w:divs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3" Type="http://schemas.openxmlformats.org/officeDocument/2006/relationships/settings" Target="settings.xml"/><Relationship Id="rId7" Type="http://schemas.openxmlformats.org/officeDocument/2006/relationships/theme" Target="theme/theme1.xml"/><Relationship Id="rId2" Type="http://schemas.openxmlformats.org/officeDocument/2006/relationships/styles" Target="styles.xml"/><Relationship Id="rId1" Type="http://schemas.openxmlformats.org/officeDocument/2006/relationships/numbering" Target="numbering.xml"/><Relationship Id="rId6" Type="http://schemas.openxmlformats.org/officeDocument/2006/relationships/fontTable" Target="fontTable.xml"/><Relationship Id="rId5" Type="http://schemas.openxmlformats.org/officeDocument/2006/relationships/image" Target="media/image1.jpeg"/><Relationship Id="rId4" Type="http://schemas.openxmlformats.org/officeDocument/2006/relationships/webSettings" Target="webSettings.xml"/></Relationships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Стандартная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5</TotalTime>
  <Pages>1</Pages>
  <Words>569</Words>
  <Characters>3245</Characters>
  <Application>Microsoft Office Word</Application>
  <DocSecurity>0</DocSecurity>
  <Lines>27</Lines>
  <Paragraphs>7</Paragraphs>
  <ScaleCrop>false</ScaleCrop>
  <HeadingPairs>
    <vt:vector size="2" baseType="variant">
      <vt:variant>
        <vt:lpstr>Название</vt:lpstr>
      </vt:variant>
      <vt:variant>
        <vt:i4>1</vt:i4>
      </vt:variant>
    </vt:vector>
  </HeadingPairs>
  <TitlesOfParts>
    <vt:vector size="1" baseType="lpstr">
      <vt:lpstr>Отделение Пенсионного фонда РФ по Томской области</vt:lpstr>
    </vt:vector>
  </TitlesOfParts>
  <Company>MoBIL GROUP</Company>
  <LinksUpToDate>false</LinksUpToDate>
  <CharactersWithSpaces>3807</CharactersWithSpaces>
  <SharedDoc>false</SharedDoc>
  <HLinks>
    <vt:vector size="6" baseType="variant">
      <vt:variant>
        <vt:i4>7471138</vt:i4>
      </vt:variant>
      <vt:variant>
        <vt:i4>0</vt:i4>
      </vt:variant>
      <vt:variant>
        <vt:i4>0</vt:i4>
      </vt:variant>
      <vt:variant>
        <vt:i4>5</vt:i4>
      </vt:variant>
      <vt:variant>
        <vt:lpwstr>http://www.pfrf.ru/</vt:lpwstr>
      </vt:variant>
      <vt:variant>
        <vt:lpwstr/>
      </vt:variant>
    </vt:vector>
  </HLinks>
  <HyperlinksChanged>false</HyperlinksChanged>
  <AppVersion>12.0000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>Отделение Пенсионного фонда РФ по Томской области</dc:title>
  <dc:creator>ANM</dc:creator>
  <cp:lastModifiedBy>009-0107</cp:lastModifiedBy>
  <cp:revision>3</cp:revision>
  <cp:lastPrinted>2020-09-02T07:23:00Z</cp:lastPrinted>
  <dcterms:created xsi:type="dcterms:W3CDTF">2020-09-24T06:31:00Z</dcterms:created>
  <dcterms:modified xsi:type="dcterms:W3CDTF">2020-09-25T02:00:00Z</dcterms:modified>
</cp:coreProperties>
</file>