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E3F67" w:rsidRPr="00DB2CC5" w:rsidRDefault="009E3F67" w:rsidP="00DB2CC5">
      <w:pPr>
        <w:pStyle w:val="1"/>
        <w:jc w:val="center"/>
        <w:rPr>
          <w:i/>
          <w:u w:val="single"/>
        </w:rPr>
      </w:pPr>
      <w:r w:rsidRPr="00DB2CC5">
        <w:rPr>
          <w:i/>
          <w:u w:val="single"/>
        </w:rPr>
        <w:t>C 1 января 2020 года изменилось минимальное количество пенсионных коэффициентов, необходимых для выхода на пенсию</w:t>
      </w:r>
    </w:p>
    <w:p w:rsidR="009E3F67" w:rsidRPr="00DB2CC5" w:rsidRDefault="00DB2CC5" w:rsidP="009E3F67">
      <w:pPr>
        <w:pStyle w:val="3"/>
        <w:rPr>
          <w:sz w:val="16"/>
          <w:szCs w:val="16"/>
        </w:rPr>
      </w:pPr>
      <w:r w:rsidRPr="00DB2CC5">
        <w:rPr>
          <w:sz w:val="16"/>
          <w:szCs w:val="16"/>
        </w:rPr>
        <w:t>13</w:t>
      </w:r>
      <w:r w:rsidR="009E3F67" w:rsidRPr="00DB2CC5">
        <w:rPr>
          <w:sz w:val="16"/>
          <w:szCs w:val="16"/>
        </w:rPr>
        <w:t xml:space="preserve"> февраля 2020 </w:t>
      </w:r>
    </w:p>
    <w:p w:rsidR="00DB2CC5" w:rsidRDefault="009E3F67" w:rsidP="00DB2CC5">
      <w:pPr>
        <w:pStyle w:val="af"/>
        <w:contextualSpacing/>
        <w:jc w:val="both"/>
        <w:rPr>
          <w:sz w:val="28"/>
          <w:szCs w:val="28"/>
        </w:rPr>
      </w:pPr>
      <w:r>
        <w:br/>
      </w:r>
      <w:r w:rsidR="00DB2CC5">
        <w:rPr>
          <w:sz w:val="28"/>
          <w:szCs w:val="28"/>
        </w:rPr>
        <w:tab/>
      </w:r>
      <w:r w:rsidRPr="00DB2CC5">
        <w:rPr>
          <w:sz w:val="28"/>
          <w:szCs w:val="28"/>
        </w:rPr>
        <w:t>За каждый год трудовой деятельности гражданина при условии начисления работодателями или им лично уплаченных страховых взносов на обязательное пенсионное страхование у него формируются пенсионные права в виде пенсионных коэффициентов.</w:t>
      </w:r>
      <w:r w:rsidRPr="00DB2CC5">
        <w:rPr>
          <w:sz w:val="28"/>
          <w:szCs w:val="28"/>
        </w:rPr>
        <w:br/>
      </w:r>
    </w:p>
    <w:p w:rsidR="00DB2CC5" w:rsidRDefault="00DB2CC5" w:rsidP="00DB2CC5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E3F67" w:rsidRPr="00DB2CC5">
        <w:rPr>
          <w:sz w:val="28"/>
          <w:szCs w:val="28"/>
        </w:rPr>
        <w:t xml:space="preserve">Но существует ряд случаев, при которых пенсионный коэффициент начисляется и вне периодов работы. Данные промежутки называются  </w:t>
      </w:r>
      <w:proofErr w:type="spellStart"/>
      <w:r w:rsidR="009E3F67" w:rsidRPr="00DB2CC5">
        <w:rPr>
          <w:sz w:val="28"/>
          <w:szCs w:val="28"/>
        </w:rPr>
        <w:t>нестраховыми</w:t>
      </w:r>
      <w:proofErr w:type="spellEnd"/>
      <w:r w:rsidR="009E3F67" w:rsidRPr="00DB2CC5">
        <w:rPr>
          <w:sz w:val="28"/>
          <w:szCs w:val="28"/>
        </w:rPr>
        <w:t xml:space="preserve"> периодами, в течение которых гражданин не осуществляет трудовую деятельность, но выполняет общественно значимую работу.</w:t>
      </w:r>
      <w:r w:rsidR="009E3F67" w:rsidRPr="00DB2CC5">
        <w:rPr>
          <w:sz w:val="28"/>
          <w:szCs w:val="28"/>
        </w:rPr>
        <w:br/>
      </w:r>
    </w:p>
    <w:p w:rsidR="00DB2CC5" w:rsidRDefault="00DB2CC5" w:rsidP="00DB2CC5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E3F67" w:rsidRPr="00DB2CC5">
        <w:rPr>
          <w:sz w:val="28"/>
          <w:szCs w:val="28"/>
        </w:rPr>
        <w:t>Самые распространенные примеры таких ситуаций, в течение которых личность приобретает пенсионные баллы:</w:t>
      </w:r>
    </w:p>
    <w:p w:rsidR="00DB2CC5" w:rsidRDefault="009E3F67" w:rsidP="00DB2CC5">
      <w:pPr>
        <w:pStyle w:val="af"/>
        <w:numPr>
          <w:ilvl w:val="0"/>
          <w:numId w:val="6"/>
        </w:numPr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коэффициент 1,8 - один год ухода за первым ребенком до достижения им возраста 1,5 лет; </w:t>
      </w:r>
    </w:p>
    <w:p w:rsidR="00DB2CC5" w:rsidRDefault="009E3F67" w:rsidP="00DB2CC5">
      <w:pPr>
        <w:pStyle w:val="af"/>
        <w:numPr>
          <w:ilvl w:val="0"/>
          <w:numId w:val="6"/>
        </w:numPr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коэффициент 1,8- год военной службы по призыву;</w:t>
      </w:r>
    </w:p>
    <w:p w:rsidR="00DB2CC5" w:rsidRDefault="009E3F67" w:rsidP="00DB2CC5">
      <w:pPr>
        <w:pStyle w:val="af"/>
        <w:numPr>
          <w:ilvl w:val="0"/>
          <w:numId w:val="6"/>
        </w:numPr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коэффициент 1,8- год ухода за гражданином, достигшим 80-летнего возраста;</w:t>
      </w:r>
    </w:p>
    <w:p w:rsidR="00DB2CC5" w:rsidRDefault="009E3F67" w:rsidP="00DB2CC5">
      <w:pPr>
        <w:pStyle w:val="af"/>
        <w:numPr>
          <w:ilvl w:val="0"/>
          <w:numId w:val="6"/>
        </w:numPr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коэффициент 1,8- год ухода за инвалидом I группы, ребенком-инвалидом;</w:t>
      </w:r>
    </w:p>
    <w:p w:rsidR="00DB2CC5" w:rsidRDefault="009E3F67" w:rsidP="00DB2CC5">
      <w:pPr>
        <w:pStyle w:val="af"/>
        <w:numPr>
          <w:ilvl w:val="0"/>
          <w:numId w:val="6"/>
        </w:numPr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коэффициент 3,6- один год ухода за вторым ребенком до достижения им возраста 1,5 лет;</w:t>
      </w:r>
    </w:p>
    <w:p w:rsidR="00DB2CC5" w:rsidRDefault="009E3F67" w:rsidP="00DB2CC5">
      <w:pPr>
        <w:pStyle w:val="af"/>
        <w:numPr>
          <w:ilvl w:val="0"/>
          <w:numId w:val="6"/>
        </w:numPr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коэффициент 5,8- один год ухода за третьим, четвертым ребенком до достижения им возраста 1,5 лет.</w:t>
      </w:r>
    </w:p>
    <w:p w:rsidR="00DB2CC5" w:rsidRDefault="009E3F67" w:rsidP="00DB2CC5">
      <w:pPr>
        <w:pStyle w:val="af"/>
        <w:ind w:left="360"/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br/>
      </w:r>
      <w:r w:rsidR="00DB2CC5">
        <w:rPr>
          <w:sz w:val="28"/>
          <w:szCs w:val="28"/>
        </w:rPr>
        <w:tab/>
      </w:r>
      <w:r w:rsidRPr="00DB2CC5">
        <w:rPr>
          <w:sz w:val="28"/>
          <w:szCs w:val="28"/>
        </w:rPr>
        <w:t>Условия получение права на страховую пенсию зависят от года ее назначения. В 2020 году минимальная сумма индивидуальных пенсионных коэффициентов, необходимая для оформления страховой пенсии, составила 18,6, минимальный страховой стаж- 11 лет.</w:t>
      </w:r>
      <w:r w:rsidRPr="00DB2CC5">
        <w:rPr>
          <w:sz w:val="28"/>
          <w:szCs w:val="28"/>
        </w:rPr>
        <w:br/>
      </w:r>
      <w:r w:rsidR="00DB2CC5">
        <w:rPr>
          <w:sz w:val="28"/>
          <w:szCs w:val="28"/>
        </w:rPr>
        <w:tab/>
      </w:r>
    </w:p>
    <w:p w:rsidR="009E3F67" w:rsidRPr="00DB2CC5" w:rsidRDefault="009E3F67" w:rsidP="00DB2CC5">
      <w:pPr>
        <w:pStyle w:val="af"/>
        <w:ind w:left="360"/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 xml:space="preserve">Уточнить количество накопленных пенсионных коэффициентов гражданин РФ может в личном кабинете на портале </w:t>
      </w:r>
      <w:proofErr w:type="spellStart"/>
      <w:r w:rsidRPr="00DB2CC5">
        <w:rPr>
          <w:sz w:val="28"/>
          <w:szCs w:val="28"/>
        </w:rPr>
        <w:t>gosuslugi.ru</w:t>
      </w:r>
      <w:proofErr w:type="spellEnd"/>
      <w:r w:rsidRPr="00DB2CC5">
        <w:rPr>
          <w:sz w:val="28"/>
          <w:szCs w:val="28"/>
        </w:rPr>
        <w:t xml:space="preserve"> или на официальном сайте Пенсионного фонда </w:t>
      </w:r>
      <w:proofErr w:type="spellStart"/>
      <w:r w:rsidRPr="00DB2CC5">
        <w:rPr>
          <w:sz w:val="28"/>
          <w:szCs w:val="28"/>
        </w:rPr>
        <w:t>pfrf.ru</w:t>
      </w:r>
      <w:proofErr w:type="spellEnd"/>
      <w:r w:rsidRPr="00DB2CC5">
        <w:rPr>
          <w:sz w:val="28"/>
          <w:szCs w:val="28"/>
        </w:rPr>
        <w:t>.</w:t>
      </w:r>
    </w:p>
    <w:p w:rsidR="00211D70" w:rsidRPr="00DB2CC5" w:rsidRDefault="00211D70" w:rsidP="00DB2CC5">
      <w:pPr>
        <w:pStyle w:val="af"/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> </w:t>
      </w:r>
    </w:p>
    <w:p w:rsidR="00AE0699" w:rsidRPr="00DB2CC5" w:rsidRDefault="00AE0699" w:rsidP="00DB2CC5">
      <w:pPr>
        <w:pStyle w:val="af"/>
        <w:contextualSpacing/>
        <w:jc w:val="both"/>
        <w:rPr>
          <w:sz w:val="28"/>
          <w:szCs w:val="28"/>
        </w:rPr>
      </w:pPr>
      <w:r w:rsidRPr="00DB2CC5">
        <w:rPr>
          <w:sz w:val="28"/>
          <w:szCs w:val="28"/>
        </w:rPr>
        <w:tab/>
        <w:t>Справки по телефону:38(241)2-31-95.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72404D8F"/>
    <w:multiLevelType w:val="hybridMultilevel"/>
    <w:tmpl w:val="4320A6C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855B1"/>
    <w:rsid w:val="00690563"/>
    <w:rsid w:val="00691CF5"/>
    <w:rsid w:val="00694ED8"/>
    <w:rsid w:val="0069697D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B2CC5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1845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2020-02-13T02:56:00Z</dcterms:created>
  <dcterms:modified xsi:type="dcterms:W3CDTF">2020-02-13T06:54:00Z</dcterms:modified>
</cp:coreProperties>
</file>