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C3439" w:rsidRPr="00F46574" w:rsidRDefault="006C3439" w:rsidP="00F46574">
      <w:pPr>
        <w:pStyle w:val="1"/>
        <w:jc w:val="center"/>
        <w:rPr>
          <w:i/>
          <w:u w:val="single"/>
        </w:rPr>
      </w:pPr>
      <w:r w:rsidRPr="00F46574">
        <w:rPr>
          <w:i/>
          <w:u w:val="single"/>
        </w:rPr>
        <w:t>30 сентября – последний день приема заявлений на выплаты семьям с детьми до 16 лет</w:t>
      </w:r>
    </w:p>
    <w:p w:rsidR="006C3439" w:rsidRPr="00F46574" w:rsidRDefault="00F46574" w:rsidP="006C3439">
      <w:pPr>
        <w:pStyle w:val="3"/>
        <w:rPr>
          <w:sz w:val="16"/>
          <w:szCs w:val="16"/>
        </w:rPr>
      </w:pPr>
      <w:r w:rsidRPr="00F46574">
        <w:rPr>
          <w:sz w:val="16"/>
          <w:szCs w:val="16"/>
        </w:rPr>
        <w:t>1</w:t>
      </w:r>
      <w:r w:rsidR="006C3439" w:rsidRPr="00F46574">
        <w:rPr>
          <w:sz w:val="16"/>
          <w:szCs w:val="16"/>
        </w:rPr>
        <w:t xml:space="preserve">0 сентября 2020 </w:t>
      </w:r>
    </w:p>
    <w:p w:rsidR="006C3439" w:rsidRPr="00F46574" w:rsidRDefault="00F46574" w:rsidP="00F46574">
      <w:pPr>
        <w:pStyle w:val="af"/>
        <w:jc w:val="both"/>
      </w:pPr>
      <w:r>
        <w:tab/>
        <w:t>Управ</w:t>
      </w:r>
      <w:r w:rsidR="006C3439" w:rsidRPr="00F46574">
        <w:t xml:space="preserve">ление Пенсионного фонда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6C3439" w:rsidRPr="00F46574">
        <w:t xml:space="preserve">  Томской области</w:t>
      </w:r>
      <w:r>
        <w:t xml:space="preserve"> (межрайонное)</w:t>
      </w:r>
      <w:r w:rsidR="006C3439" w:rsidRPr="00F46574">
        <w:t xml:space="preserve"> напоминает, что срок приема заявлений на выплаты семьям с детьми от 3 до 16 лет истекает 30 сентября.</w:t>
      </w:r>
    </w:p>
    <w:p w:rsidR="006C3439" w:rsidRPr="00F46574" w:rsidRDefault="00F46574" w:rsidP="00F46574">
      <w:pPr>
        <w:pStyle w:val="af"/>
        <w:jc w:val="both"/>
      </w:pPr>
      <w:r>
        <w:tab/>
      </w:r>
      <w:r w:rsidR="006C3439" w:rsidRPr="00F46574">
        <w:t>Полученные средства семьи могут потратить на любые повседневные нужды. Рекомендуем родителям и опекунам не откладывать оформление заявления на последний день и в ближайшее время получить полагающиеся выплаты.</w:t>
      </w:r>
    </w:p>
    <w:p w:rsidR="006C3439" w:rsidRPr="00F46574" w:rsidRDefault="00F46574" w:rsidP="00F46574">
      <w:pPr>
        <w:pStyle w:val="af"/>
        <w:jc w:val="both"/>
      </w:pPr>
      <w:r>
        <w:tab/>
      </w:r>
      <w:r w:rsidR="006C3439" w:rsidRPr="00F46574">
        <w:t>Отметим, что речь идет о гражданах, ранее не заявивших о своем праве на указанные меры поддержки. Семьям, которые уже получили выплаты на детей, обращаться в ПФР не нужно.</w:t>
      </w:r>
    </w:p>
    <w:p w:rsidR="006C3439" w:rsidRPr="00F46574" w:rsidRDefault="00F46574" w:rsidP="00F46574">
      <w:pPr>
        <w:pStyle w:val="af"/>
        <w:jc w:val="both"/>
      </w:pPr>
      <w:r>
        <w:tab/>
      </w:r>
      <w:r w:rsidR="006C3439" w:rsidRPr="00F46574">
        <w:t>Единовременная выплата 10 000 рублей полагается на каждого ребёнка в возрасте от 3 до 16 лет, имеющего гражданство РФ и проживающего на территории России. При этом 16 лет ребенку должно исполниться не ранее 11 мая 2020 года.</w:t>
      </w:r>
    </w:p>
    <w:p w:rsidR="006C3439" w:rsidRPr="00F46574" w:rsidRDefault="00F46574" w:rsidP="00F46574">
      <w:pPr>
        <w:pStyle w:val="af"/>
        <w:jc w:val="both"/>
      </w:pPr>
      <w:r>
        <w:tab/>
      </w:r>
      <w:r w:rsidR="006C3439" w:rsidRPr="00F46574">
        <w:t xml:space="preserve">Право на получение единовременной выплаты 10 000 рублей имеют также семьи, в которых 3 года детям исполняется в период с 1 июля по 30 сентября 2020. </w:t>
      </w:r>
      <w:proofErr w:type="gramStart"/>
      <w:r w:rsidR="006C3439" w:rsidRPr="00F46574">
        <w:t>Если такая семья получила ежемесячные выплаты (по 5 000 руб. за апрель, май, июнь) и дополнительную июльскую выплату (10 000 руб.), то она может еще раз обратиться в ПФР за единовременной выплатой 10 000 руб. В настоящее время специалисты ПФР проводят индивидуальную работу с потенциальными получателями, связываясь с ними по телефону и рекомендуя подать соответствующее заявление.</w:t>
      </w:r>
      <w:proofErr w:type="gramEnd"/>
    </w:p>
    <w:p w:rsidR="006C3439" w:rsidRPr="00F46574" w:rsidRDefault="00F46574" w:rsidP="00F46574">
      <w:pPr>
        <w:pStyle w:val="af"/>
        <w:jc w:val="both"/>
      </w:pPr>
      <w:r>
        <w:tab/>
      </w:r>
      <w:r w:rsidR="006C3439" w:rsidRPr="00F46574">
        <w:t xml:space="preserve">Подать заявление на получение выплаты можно не позднее 30 сентября с помощью портала государственных услуг </w:t>
      </w:r>
      <w:proofErr w:type="spellStart"/>
      <w:r w:rsidR="006C3439" w:rsidRPr="00F46574">
        <w:t>www.gosuslugi.ru</w:t>
      </w:r>
      <w:proofErr w:type="spellEnd"/>
      <w:r w:rsidR="006C3439" w:rsidRPr="00F46574">
        <w:t>. При заполнении заявления потребуется указать данные действующего банковского счета самого заявителя, а не супруга/супруги, бабушки/дедушки, родственника, ребенка и т.д. Поскольку выплата может осуществляться только на счет того, кто подает заявление, указание чужих реквизитов – недопустимо. Кроме того, заполняя реквизиты, не надо путать расчетный счет с номером банковской карты или корреспондентского счета.</w:t>
      </w:r>
    </w:p>
    <w:p w:rsidR="006C3439" w:rsidRPr="00F46574" w:rsidRDefault="00F46574" w:rsidP="00F46574">
      <w:pPr>
        <w:pStyle w:val="af"/>
        <w:jc w:val="both"/>
      </w:pPr>
      <w:r>
        <w:tab/>
      </w:r>
      <w:r w:rsidR="006C3439" w:rsidRPr="00F46574">
        <w:t>Заявления на получение выплаты также принимаются в МФЦ и клиентск</w:t>
      </w:r>
      <w:r>
        <w:t>ой</w:t>
      </w:r>
      <w:r w:rsidR="006C3439" w:rsidRPr="00F46574">
        <w:t xml:space="preserve"> служб</w:t>
      </w:r>
      <w:r>
        <w:t>е</w:t>
      </w:r>
      <w:r w:rsidR="006C3439" w:rsidRPr="00F46574">
        <w:t xml:space="preserve"> П</w:t>
      </w:r>
      <w:r>
        <w:t>ФР</w:t>
      </w:r>
      <w:r w:rsidR="006C3439" w:rsidRPr="00F46574">
        <w:t>.</w:t>
      </w:r>
    </w:p>
    <w:p w:rsidR="00657F49" w:rsidRPr="00F46574" w:rsidRDefault="00BB2C3F" w:rsidP="00F46574">
      <w:pPr>
        <w:pStyle w:val="af"/>
        <w:pBdr>
          <w:bottom w:val="single" w:sz="12" w:space="1" w:color="auto"/>
        </w:pBdr>
        <w:jc w:val="both"/>
      </w:pPr>
      <w:r w:rsidRPr="00F46574">
        <w:t> </w:t>
      </w:r>
      <w:r w:rsidR="00CF4CC0" w:rsidRPr="00F46574"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9"/>
  </w:num>
  <w:num w:numId="7">
    <w:abstractNumId w:val="8"/>
  </w:num>
  <w:num w:numId="8">
    <w:abstractNumId w:val="5"/>
  </w:num>
  <w:num w:numId="9">
    <w:abstractNumId w:val="7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46574"/>
    <w:rsid w:val="00F5255A"/>
    <w:rsid w:val="00F6444C"/>
    <w:rsid w:val="00F70A5D"/>
    <w:rsid w:val="00F822E9"/>
    <w:rsid w:val="00F835D4"/>
    <w:rsid w:val="00F86F7C"/>
    <w:rsid w:val="00F95201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339</Words>
  <Characters>1935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2270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2020-09-10T08:02:00Z</dcterms:created>
  <dcterms:modified xsi:type="dcterms:W3CDTF">2020-09-11T02:52:00Z</dcterms:modified>
</cp:coreProperties>
</file>