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47A29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val="en-US" w:eastAsia="ru-RU"/>
        </w:rPr>
      </w:pPr>
      <w:r w:rsidRPr="00347A29"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  <w:t>В рамках декады инвалидов отвечаем на вопросы граждан</w:t>
      </w:r>
    </w:p>
    <w:p w:rsidR="00347A29" w:rsidRPr="00347A29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val="en-US" w:eastAsia="ru-RU"/>
        </w:rPr>
      </w:pPr>
    </w:p>
    <w:p w:rsidR="00347A29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Cs/>
          <w:sz w:val="16"/>
          <w:szCs w:val="16"/>
          <w:lang w:val="en-US" w:eastAsia="ru-RU"/>
        </w:rPr>
      </w:pPr>
      <w:r w:rsidRPr="00347A29">
        <w:rPr>
          <w:rFonts w:ascii="Arial" w:hAnsi="Arial" w:cs="Arial"/>
          <w:bCs/>
          <w:sz w:val="16"/>
          <w:szCs w:val="16"/>
          <w:lang w:eastAsia="ru-RU"/>
        </w:rPr>
        <w:t xml:space="preserve">09 декабря 2020 </w:t>
      </w:r>
    </w:p>
    <w:p w:rsidR="00347A29" w:rsidRPr="00347A29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Cs/>
          <w:sz w:val="16"/>
          <w:szCs w:val="16"/>
          <w:lang w:val="en-US" w:eastAsia="ru-RU"/>
        </w:rPr>
      </w:pP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В Отделение ПФР по Томской области от родителей детей с ограниченными возможностями поступают вопросы, связанные с использованием материнского (семейного) капитала на приобретение товаров и услуг для социальной адаптации детей-инвалидов. Из них самые основные следующие: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i/>
          <w:sz w:val="26"/>
          <w:szCs w:val="26"/>
          <w:u w:val="single"/>
          <w:lang w:eastAsia="ru-RU"/>
        </w:rPr>
        <w:t>- Что надо сделать родителям, чтобы использовать материнский капитал на покупку товаров или услуг для ребенка-инвалида?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Предлагаем подробную инструкцию. Необходимо сделать следующее: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 xml:space="preserve">Обратиться в учреждение здравоохранения для заполнения направления на </w:t>
      </w:r>
      <w:proofErr w:type="gramStart"/>
      <w:r w:rsidRPr="00145416">
        <w:rPr>
          <w:bCs/>
          <w:sz w:val="26"/>
          <w:szCs w:val="26"/>
          <w:lang w:eastAsia="ru-RU"/>
        </w:rPr>
        <w:t>медико-социальную</w:t>
      </w:r>
      <w:proofErr w:type="gramEnd"/>
      <w:r w:rsidRPr="00145416">
        <w:rPr>
          <w:bCs/>
          <w:sz w:val="26"/>
          <w:szCs w:val="26"/>
          <w:lang w:eastAsia="ru-RU"/>
        </w:rPr>
        <w:t xml:space="preserve"> экспертизу (МСЭ).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 xml:space="preserve">Затем направить в орган </w:t>
      </w:r>
      <w:proofErr w:type="gramStart"/>
      <w:r w:rsidRPr="00145416">
        <w:rPr>
          <w:bCs/>
          <w:sz w:val="26"/>
          <w:szCs w:val="26"/>
          <w:lang w:eastAsia="ru-RU"/>
        </w:rPr>
        <w:t>медико-социальной</w:t>
      </w:r>
      <w:proofErr w:type="gramEnd"/>
      <w:r w:rsidRPr="00145416">
        <w:rPr>
          <w:bCs/>
          <w:sz w:val="26"/>
          <w:szCs w:val="26"/>
          <w:lang w:eastAsia="ru-RU"/>
        </w:rPr>
        <w:t xml:space="preserve"> экспертизы заявление о внесении в индивидуальную программу реабилитации или </w:t>
      </w:r>
      <w:proofErr w:type="spellStart"/>
      <w:r w:rsidRPr="00145416">
        <w:rPr>
          <w:bCs/>
          <w:sz w:val="26"/>
          <w:szCs w:val="26"/>
          <w:lang w:eastAsia="ru-RU"/>
        </w:rPr>
        <w:t>абилитации</w:t>
      </w:r>
      <w:proofErr w:type="spellEnd"/>
      <w:r w:rsidRPr="00145416">
        <w:rPr>
          <w:bCs/>
          <w:sz w:val="26"/>
          <w:szCs w:val="26"/>
          <w:lang w:eastAsia="ru-RU"/>
        </w:rPr>
        <w:t xml:space="preserve"> (ИПРА) показаний для обеспечения конкретным товаром или услугой за счет средств материнского капитала.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После того, как орган МСЭ рассмотрит заявление, проведет освидетельствование и дополнит ИПРА сведениями о рекомендации приобретения необходимого товара или услуги, семья может их приобретать. Нужно сохранять все сопутствующие платежные документы: договоры купли-продажи, об оказании услуг, товарные чеки и т. д.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Внимание! ИПРА с внесенными в нее товарами и услугами, приобретенными за счет средств материнского капитала, должна быть действительна на день их приобретения.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Если приобретен товар, а не услуга, семье необходимо обратиться в орган социальной защиты для подтверждения наличия приобретенного товара. Орган социальной защиты должен составить акт проверки наличия товара, один экземпляр которого остается семье для представления в Пенсионный фонд России.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val="en-US" w:eastAsia="ru-RU"/>
        </w:rPr>
      </w:pPr>
      <w:r w:rsidRPr="00145416">
        <w:rPr>
          <w:bCs/>
          <w:sz w:val="26"/>
          <w:szCs w:val="26"/>
          <w:lang w:eastAsia="ru-RU"/>
        </w:rPr>
        <w:t xml:space="preserve">После этого владелец сертификата обращается в территориальный орган Пенсионного фонда (можно обратиться через МФЦ) за компенсацией расходов на приобретенные товары или услуги, </w:t>
      </w:r>
      <w:proofErr w:type="gramStart"/>
      <w:r w:rsidRPr="00145416">
        <w:rPr>
          <w:bCs/>
          <w:sz w:val="26"/>
          <w:szCs w:val="26"/>
          <w:lang w:eastAsia="ru-RU"/>
        </w:rPr>
        <w:t>предоставив необходимые документы</w:t>
      </w:r>
      <w:proofErr w:type="gramEnd"/>
      <w:r w:rsidRPr="00145416">
        <w:rPr>
          <w:bCs/>
          <w:sz w:val="26"/>
          <w:szCs w:val="26"/>
          <w:lang w:eastAsia="ru-RU"/>
        </w:rPr>
        <w:t>, либо сведения из документов.</w:t>
      </w:r>
    </w:p>
    <w:p w:rsidR="00145416" w:rsidRPr="00145416" w:rsidRDefault="00145416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val="en-US" w:eastAsia="ru-RU"/>
        </w:rPr>
      </w:pP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i/>
          <w:sz w:val="26"/>
          <w:szCs w:val="26"/>
          <w:u w:val="single"/>
          <w:lang w:eastAsia="ru-RU"/>
        </w:rPr>
        <w:t>-Сколько товаров и услуг можно приобрести за счет материнского капитала на нужды ребенка-инвалида и сколько раз это можно делать?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>Ограничений по количеству товаров или услуг, приобретаемых на средства материнского капитала, а также количество раз, которое это можно сделать, нет.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i/>
          <w:sz w:val="26"/>
          <w:szCs w:val="26"/>
          <w:u w:val="single"/>
          <w:lang w:eastAsia="ru-RU"/>
        </w:rPr>
        <w:t>- Можно ли оплатить материнским капиталом товары и услуги, предусмотренные федеральным законом «О социальной защите инвалидов в Российской Федерации»?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  <w:r w:rsidRPr="00145416">
        <w:rPr>
          <w:bCs/>
          <w:sz w:val="26"/>
          <w:szCs w:val="26"/>
          <w:lang w:eastAsia="ru-RU"/>
        </w:rPr>
        <w:t xml:space="preserve">Нет, нельзя. Материнским капиталом можно оплатить только товары и услуги, </w:t>
      </w:r>
      <w:bookmarkStart w:id="0" w:name="_GoBack"/>
      <w:bookmarkEnd w:id="0"/>
      <w:r w:rsidRPr="00145416">
        <w:rPr>
          <w:bCs/>
          <w:sz w:val="26"/>
          <w:szCs w:val="26"/>
          <w:lang w:eastAsia="ru-RU"/>
        </w:rPr>
        <w:t>предусмотренные распоряжением Правительства России № 831-р от 30.04. 2016 в соответствии с Федеральным законом № 256 «О дополнительных мерах государственной поддержки семей, имеющих детей» от 29.12.2006.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i/>
          <w:sz w:val="26"/>
          <w:szCs w:val="26"/>
          <w:u w:val="single"/>
          <w:lang w:eastAsia="ru-RU"/>
        </w:rPr>
      </w:pPr>
      <w:r w:rsidRPr="00145416">
        <w:rPr>
          <w:bCs/>
          <w:sz w:val="26"/>
          <w:szCs w:val="26"/>
          <w:lang w:eastAsia="ru-RU"/>
        </w:rPr>
        <w:lastRenderedPageBreak/>
        <w:t xml:space="preserve">- </w:t>
      </w:r>
      <w:r w:rsidRPr="00145416">
        <w:rPr>
          <w:bCs/>
          <w:i/>
          <w:sz w:val="26"/>
          <w:szCs w:val="26"/>
          <w:u w:val="single"/>
          <w:lang w:eastAsia="ru-RU"/>
        </w:rPr>
        <w:t xml:space="preserve">Есть ли ограничения по возрасту ребенка-инвалида или ребенка, </w:t>
      </w:r>
      <w:proofErr w:type="gramStart"/>
      <w:r w:rsidRPr="00145416">
        <w:rPr>
          <w:bCs/>
          <w:i/>
          <w:sz w:val="26"/>
          <w:szCs w:val="26"/>
          <w:u w:val="single"/>
          <w:lang w:eastAsia="ru-RU"/>
        </w:rPr>
        <w:t>появление</w:t>
      </w:r>
      <w:proofErr w:type="gramEnd"/>
      <w:r w:rsidRPr="00145416">
        <w:rPr>
          <w:bCs/>
          <w:i/>
          <w:sz w:val="26"/>
          <w:szCs w:val="26"/>
          <w:u w:val="single"/>
          <w:lang w:eastAsia="ru-RU"/>
        </w:rPr>
        <w:t xml:space="preserve"> в семье которого дало право на материнский капитал? Нужно ли дожидаться трехлетия, чтобы направить средства материнского капитала на нужды ребенка-инвалида?</w:t>
      </w:r>
    </w:p>
    <w:p w:rsidR="00347A29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eastAsia="ru-RU"/>
        </w:rPr>
      </w:pPr>
    </w:p>
    <w:p w:rsidR="00192CE1" w:rsidRPr="00145416" w:rsidRDefault="00347A29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val="en-US" w:eastAsia="ru-RU"/>
        </w:rPr>
      </w:pPr>
      <w:r w:rsidRPr="00145416">
        <w:rPr>
          <w:bCs/>
          <w:sz w:val="26"/>
          <w:szCs w:val="26"/>
          <w:lang w:eastAsia="ru-RU"/>
        </w:rPr>
        <w:t>Нет. Направить средства материнского капитала на нужды ребенка-инвалида можно в любое время после получения сертификата на материнский капитал, не дожидаясь трехлетия ребенка, который дал право на его получение.</w:t>
      </w:r>
    </w:p>
    <w:p w:rsidR="00145416" w:rsidRPr="00145416" w:rsidRDefault="00145416" w:rsidP="00347A29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bCs/>
          <w:sz w:val="26"/>
          <w:szCs w:val="26"/>
          <w:lang w:val="en-US" w:eastAsia="ru-RU"/>
        </w:rPr>
      </w:pPr>
    </w:p>
    <w:p w:rsidR="001E644E" w:rsidRPr="00145416" w:rsidRDefault="001E644E" w:rsidP="00192CE1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color w:val="000000"/>
          <w:sz w:val="26"/>
          <w:szCs w:val="26"/>
          <w:lang w:eastAsia="ru-RU"/>
        </w:rPr>
      </w:pPr>
      <w:r w:rsidRPr="00145416">
        <w:rPr>
          <w:color w:val="000000"/>
          <w:sz w:val="26"/>
          <w:szCs w:val="26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486</Words>
  <Characters>2771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2020-07-24T01:48:00Z</cp:lastPrinted>
  <dcterms:created xsi:type="dcterms:W3CDTF">2020-12-09T01:57:00Z</dcterms:created>
  <dcterms:modified xsi:type="dcterms:W3CDTF">2020-12-09T01:57:00Z</dcterms:modified>
</cp:coreProperties>
</file>