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2634E" w:rsidRPr="0022634E" w:rsidRDefault="00DB1EBA" w:rsidP="0022634E">
      <w:pPr>
        <w:pStyle w:val="1"/>
        <w:jc w:val="center"/>
        <w:rPr>
          <w:i/>
          <w:sz w:val="36"/>
          <w:szCs w:val="36"/>
          <w:u w:val="single"/>
        </w:rPr>
      </w:pPr>
      <w:r w:rsidRPr="0022634E">
        <w:rPr>
          <w:i/>
          <w:sz w:val="36"/>
          <w:szCs w:val="36"/>
          <w:u w:val="single"/>
        </w:rPr>
        <w:t>Электронные адреса и телефоны органов ПФР</w:t>
      </w:r>
    </w:p>
    <w:p w:rsidR="00DB1EBA" w:rsidRPr="0022634E" w:rsidRDefault="00DB1EBA" w:rsidP="0022634E">
      <w:pPr>
        <w:pStyle w:val="1"/>
        <w:jc w:val="center"/>
        <w:rPr>
          <w:i/>
          <w:sz w:val="36"/>
          <w:szCs w:val="36"/>
          <w:u w:val="single"/>
        </w:rPr>
      </w:pPr>
      <w:r w:rsidRPr="0022634E">
        <w:rPr>
          <w:i/>
          <w:sz w:val="36"/>
          <w:szCs w:val="36"/>
          <w:u w:val="single"/>
        </w:rPr>
        <w:t xml:space="preserve"> для консультирования граждан</w:t>
      </w:r>
    </w:p>
    <w:p w:rsidR="00DB1EBA" w:rsidRDefault="00DB1EBA" w:rsidP="0022634E">
      <w:pPr>
        <w:pStyle w:val="3"/>
      </w:pPr>
      <w:r>
        <w:t xml:space="preserve">05 июня 2020 </w:t>
      </w:r>
    </w:p>
    <w:p w:rsidR="00DB1EBA" w:rsidRPr="0022634E" w:rsidRDefault="0022634E" w:rsidP="0022634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B1EBA" w:rsidRPr="0022634E">
        <w:rPr>
          <w:sz w:val="28"/>
          <w:szCs w:val="28"/>
        </w:rPr>
        <w:t>Уважаемые жители Томской области!</w:t>
      </w:r>
    </w:p>
    <w:p w:rsidR="00DB1EBA" w:rsidRPr="0022634E" w:rsidRDefault="0022634E" w:rsidP="0022634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B1EBA" w:rsidRPr="0022634E">
        <w:rPr>
          <w:sz w:val="28"/>
          <w:szCs w:val="28"/>
        </w:rPr>
        <w:t>В Г</w:t>
      </w:r>
      <w:proofErr w:type="gramStart"/>
      <w:r w:rsidR="00DB1EBA" w:rsidRPr="0022634E">
        <w:rPr>
          <w:sz w:val="28"/>
          <w:szCs w:val="28"/>
        </w:rPr>
        <w:t>У-</w:t>
      </w:r>
      <w:proofErr w:type="gramEnd"/>
      <w:r w:rsidR="00DB1EBA" w:rsidRPr="0022634E">
        <w:rPr>
          <w:sz w:val="28"/>
          <w:szCs w:val="28"/>
        </w:rPr>
        <w:t xml:space="preserve"> ОПФР по Томской области открыты специальные телефонные линии для консультации жителей по вопросам дополнительных выплат семьям с детьми</w:t>
      </w:r>
      <w:r>
        <w:rPr>
          <w:sz w:val="28"/>
          <w:szCs w:val="28"/>
        </w:rPr>
        <w:t>.</w:t>
      </w:r>
    </w:p>
    <w:p w:rsidR="00DB1EBA" w:rsidRPr="0022634E" w:rsidRDefault="00DB1EBA" w:rsidP="0022634E">
      <w:pPr>
        <w:pStyle w:val="af"/>
        <w:jc w:val="both"/>
        <w:rPr>
          <w:sz w:val="28"/>
          <w:szCs w:val="28"/>
        </w:rPr>
      </w:pPr>
      <w:r w:rsidRPr="0022634E">
        <w:rPr>
          <w:sz w:val="28"/>
          <w:szCs w:val="28"/>
        </w:rPr>
        <w:t> </w:t>
      </w:r>
    </w:p>
    <w:p w:rsidR="00DB1EBA" w:rsidRPr="0022634E" w:rsidRDefault="0022634E" w:rsidP="0022634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B1EBA" w:rsidRPr="0022634E">
        <w:rPr>
          <w:sz w:val="28"/>
          <w:szCs w:val="28"/>
        </w:rPr>
        <w:t>В помощь жителям региона отдельные телефонные номера работают в каждом территориальном подразделении ПФР специально для консультирования граждан по вопросам предоставления дополнительных выплат семьям с детьми.</w:t>
      </w:r>
    </w:p>
    <w:p w:rsidR="00DB1EBA" w:rsidRPr="0022634E" w:rsidRDefault="0022634E" w:rsidP="0022634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B1EBA" w:rsidRPr="0022634E">
        <w:rPr>
          <w:sz w:val="28"/>
          <w:szCs w:val="28"/>
        </w:rPr>
        <w:t>Номера дополнительных телефонов представлены на сайте ПФР: http://www.pfrf.ru/branches/tomsk/contacts/</w:t>
      </w:r>
    </w:p>
    <w:p w:rsidR="00DB1EBA" w:rsidRPr="0022634E" w:rsidRDefault="0022634E" w:rsidP="0022634E">
      <w:pPr>
        <w:pStyle w:val="af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ab/>
      </w:r>
      <w:r w:rsidR="00DB1EBA" w:rsidRPr="0022634E">
        <w:rPr>
          <w:rStyle w:val="a6"/>
          <w:sz w:val="28"/>
          <w:szCs w:val="28"/>
        </w:rPr>
        <w:t>Как найти номер телефона и электронный адрес своей клиентской службы ПФР?</w:t>
      </w:r>
    </w:p>
    <w:p w:rsidR="00DB1EBA" w:rsidRPr="0022634E" w:rsidRDefault="0022634E" w:rsidP="0022634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B1EBA" w:rsidRPr="0022634E">
        <w:rPr>
          <w:sz w:val="28"/>
          <w:szCs w:val="28"/>
        </w:rPr>
        <w:t xml:space="preserve">Заходим на сайт ПФР </w:t>
      </w:r>
      <w:proofErr w:type="spellStart"/>
      <w:r w:rsidR="00DB1EBA" w:rsidRPr="0022634E">
        <w:rPr>
          <w:sz w:val="28"/>
          <w:szCs w:val="28"/>
        </w:rPr>
        <w:t>www.pfrf.ru</w:t>
      </w:r>
      <w:proofErr w:type="spellEnd"/>
      <w:r w:rsidR="00DB1EBA" w:rsidRPr="0022634E">
        <w:rPr>
          <w:sz w:val="28"/>
          <w:szCs w:val="28"/>
        </w:rPr>
        <w:t xml:space="preserve"> – выбираем регион - Томская область – нажимаем на кнопку «Контакты региона». Перед Вами появится список электронных адресов и телефонных номеров для консультаций.</w:t>
      </w:r>
    </w:p>
    <w:p w:rsidR="00DD7588" w:rsidRPr="00BB4363" w:rsidRDefault="00DD7588" w:rsidP="00925014">
      <w:pPr>
        <w:pStyle w:val="af"/>
      </w:pPr>
      <w:r w:rsidRPr="00BB4363">
        <w:rPr>
          <w:sz w:val="28"/>
          <w:szCs w:val="28"/>
        </w:rPr>
        <w:t>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44B474B"/>
    <w:multiLevelType w:val="multilevel"/>
    <w:tmpl w:val="94980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A562428"/>
    <w:multiLevelType w:val="multilevel"/>
    <w:tmpl w:val="9026A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0EA0ED0"/>
    <w:multiLevelType w:val="multilevel"/>
    <w:tmpl w:val="FC828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59F6FE4"/>
    <w:multiLevelType w:val="multilevel"/>
    <w:tmpl w:val="76A4E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73E2D6B"/>
    <w:multiLevelType w:val="multilevel"/>
    <w:tmpl w:val="5D7E3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31E3A65"/>
    <w:multiLevelType w:val="hybridMultilevel"/>
    <w:tmpl w:val="0C0447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78E7723"/>
    <w:multiLevelType w:val="multilevel"/>
    <w:tmpl w:val="9D426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</w:num>
  <w:num w:numId="2">
    <w:abstractNumId w:val="33"/>
  </w:num>
  <w:num w:numId="3">
    <w:abstractNumId w:val="9"/>
  </w:num>
  <w:num w:numId="4">
    <w:abstractNumId w:val="12"/>
  </w:num>
  <w:num w:numId="5">
    <w:abstractNumId w:val="38"/>
  </w:num>
  <w:num w:numId="6">
    <w:abstractNumId w:val="1"/>
  </w:num>
  <w:num w:numId="7">
    <w:abstractNumId w:val="16"/>
  </w:num>
  <w:num w:numId="8">
    <w:abstractNumId w:val="7"/>
  </w:num>
  <w:num w:numId="9">
    <w:abstractNumId w:val="3"/>
  </w:num>
  <w:num w:numId="10">
    <w:abstractNumId w:val="24"/>
  </w:num>
  <w:num w:numId="11">
    <w:abstractNumId w:val="11"/>
  </w:num>
  <w:num w:numId="12">
    <w:abstractNumId w:val="20"/>
  </w:num>
  <w:num w:numId="13">
    <w:abstractNumId w:val="0"/>
  </w:num>
  <w:num w:numId="14">
    <w:abstractNumId w:val="15"/>
  </w:num>
  <w:num w:numId="15">
    <w:abstractNumId w:val="39"/>
  </w:num>
  <w:num w:numId="16">
    <w:abstractNumId w:val="41"/>
  </w:num>
  <w:num w:numId="17">
    <w:abstractNumId w:val="31"/>
  </w:num>
  <w:num w:numId="18">
    <w:abstractNumId w:val="13"/>
  </w:num>
  <w:num w:numId="19">
    <w:abstractNumId w:val="27"/>
  </w:num>
  <w:num w:numId="20">
    <w:abstractNumId w:val="23"/>
  </w:num>
  <w:num w:numId="21">
    <w:abstractNumId w:val="4"/>
  </w:num>
  <w:num w:numId="22">
    <w:abstractNumId w:val="36"/>
  </w:num>
  <w:num w:numId="23">
    <w:abstractNumId w:val="8"/>
  </w:num>
  <w:num w:numId="24">
    <w:abstractNumId w:val="25"/>
  </w:num>
  <w:num w:numId="25">
    <w:abstractNumId w:val="2"/>
  </w:num>
  <w:num w:numId="26">
    <w:abstractNumId w:val="40"/>
  </w:num>
  <w:num w:numId="27">
    <w:abstractNumId w:val="29"/>
  </w:num>
  <w:num w:numId="28">
    <w:abstractNumId w:val="5"/>
  </w:num>
  <w:num w:numId="29">
    <w:abstractNumId w:val="30"/>
  </w:num>
  <w:num w:numId="30">
    <w:abstractNumId w:val="19"/>
  </w:num>
  <w:num w:numId="31">
    <w:abstractNumId w:val="14"/>
  </w:num>
  <w:num w:numId="32">
    <w:abstractNumId w:val="10"/>
  </w:num>
  <w:num w:numId="33">
    <w:abstractNumId w:val="17"/>
  </w:num>
  <w:num w:numId="34">
    <w:abstractNumId w:val="22"/>
  </w:num>
  <w:num w:numId="35">
    <w:abstractNumId w:val="37"/>
  </w:num>
  <w:num w:numId="36">
    <w:abstractNumId w:val="28"/>
  </w:num>
  <w:num w:numId="37">
    <w:abstractNumId w:val="6"/>
  </w:num>
  <w:num w:numId="38">
    <w:abstractNumId w:val="18"/>
  </w:num>
  <w:num w:numId="39">
    <w:abstractNumId w:val="35"/>
  </w:num>
  <w:num w:numId="40">
    <w:abstractNumId w:val="21"/>
  </w:num>
  <w:num w:numId="41">
    <w:abstractNumId w:val="26"/>
  </w:num>
  <w:num w:numId="42">
    <w:abstractNumId w:val="3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1FA9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247F3"/>
    <w:rsid w:val="0022634E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A615A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03D9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073B2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072AA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9D9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0BDA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5BF0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4BAB"/>
    <w:rsid w:val="008C51F9"/>
    <w:rsid w:val="008D1C04"/>
    <w:rsid w:val="008D784A"/>
    <w:rsid w:val="008D79D9"/>
    <w:rsid w:val="008D7F0E"/>
    <w:rsid w:val="008E7C6A"/>
    <w:rsid w:val="0090202B"/>
    <w:rsid w:val="00906E1B"/>
    <w:rsid w:val="00917634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67DBE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AF5F30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AE1"/>
    <w:rsid w:val="00C55D78"/>
    <w:rsid w:val="00C56761"/>
    <w:rsid w:val="00C56D99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196B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1EBA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353A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ABC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D6C57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353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8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81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8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1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04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37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33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5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772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73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589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721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502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50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33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788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21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55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404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30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763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22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7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4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8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1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94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140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11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46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3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942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12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222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206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8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3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9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92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614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9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7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35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92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03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385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1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868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198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D5E9AEC4-9CCD-4AEA-8236-B815977702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160</Words>
  <Characters>912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1070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2020-06-05T06:50:00Z</dcterms:created>
  <dcterms:modified xsi:type="dcterms:W3CDTF">2020-06-05T07:08:00Z</dcterms:modified>
</cp:coreProperties>
</file>