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EC254C" w:rsidRPr="00432CEA" w:rsidRDefault="00EC254C" w:rsidP="00432CEA">
      <w:pPr>
        <w:pStyle w:val="1"/>
        <w:jc w:val="center"/>
        <w:rPr>
          <w:i/>
          <w:u w:val="single"/>
        </w:rPr>
      </w:pPr>
      <w:r w:rsidRPr="00432CEA">
        <w:rPr>
          <w:i/>
          <w:u w:val="single"/>
        </w:rPr>
        <w:t>Президентские выплаты: итоги</w:t>
      </w:r>
    </w:p>
    <w:p w:rsidR="00EC254C" w:rsidRPr="00432CEA" w:rsidRDefault="00EC254C" w:rsidP="00EC254C">
      <w:pPr>
        <w:pStyle w:val="3"/>
        <w:rPr>
          <w:sz w:val="16"/>
          <w:szCs w:val="16"/>
        </w:rPr>
      </w:pPr>
      <w:r w:rsidRPr="00432CEA">
        <w:rPr>
          <w:sz w:val="16"/>
          <w:szCs w:val="16"/>
        </w:rPr>
        <w:t>0</w:t>
      </w:r>
      <w:r w:rsidR="00432CEA" w:rsidRPr="00432CEA">
        <w:rPr>
          <w:sz w:val="16"/>
          <w:szCs w:val="16"/>
        </w:rPr>
        <w:t>7</w:t>
      </w:r>
      <w:r w:rsidRPr="00432CEA">
        <w:rPr>
          <w:sz w:val="16"/>
          <w:szCs w:val="16"/>
        </w:rPr>
        <w:t xml:space="preserve"> октября 2020 </w:t>
      </w:r>
    </w:p>
    <w:p w:rsidR="00EC254C" w:rsidRPr="00432CEA" w:rsidRDefault="00432CEA" w:rsidP="00432C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C254C" w:rsidRPr="00432CEA">
        <w:rPr>
          <w:sz w:val="28"/>
          <w:szCs w:val="28"/>
        </w:rPr>
        <w:t xml:space="preserve">30 сентября завершился прием заявлений на получение президентских выплат на детей до 3 лет и на детей от 3 до 16 лет. В соответствии с указами Президента Российской Федерации в период угрозы распространения </w:t>
      </w:r>
      <w:proofErr w:type="spellStart"/>
      <w:r w:rsidR="00EC254C" w:rsidRPr="00432CEA">
        <w:rPr>
          <w:sz w:val="28"/>
          <w:szCs w:val="28"/>
        </w:rPr>
        <w:t>коронавирусной</w:t>
      </w:r>
      <w:proofErr w:type="spellEnd"/>
      <w:r w:rsidR="00EC254C" w:rsidRPr="00432CEA">
        <w:rPr>
          <w:sz w:val="28"/>
          <w:szCs w:val="28"/>
        </w:rPr>
        <w:t xml:space="preserve"> инфекции с апреля по сентябрь семьям выплачено 4 215 262 000 руб. на более чем 210 000 детей.</w:t>
      </w:r>
    </w:p>
    <w:p w:rsidR="00EC254C" w:rsidRPr="00432CEA" w:rsidRDefault="00432CEA" w:rsidP="00432C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C254C" w:rsidRPr="00432CEA">
        <w:rPr>
          <w:sz w:val="28"/>
          <w:szCs w:val="28"/>
        </w:rPr>
        <w:t>В соответствии с Указом Президента РФ от 07.04.2020 № 249 «О дополнительных мерах социальной поддержки семей имеющих детей» родители или опекуны могли получить ежемесячную выплату 5 тысяч рублей на детей от 0 до 3 лет, достигших этого возраста в период до 30 июня. Так же семьи, в которых воспитываются дети от 3 до 16 лет, достигшие этого возраста в период с 11 мая по 30 июня, могли получить единовременную выплату в 10 тысяч рублей. Кроме того, осуществлялась дополнительная выплата в размере 10 тысяч рублей, на нее имели право семьи с детьми до 16 лет.</w:t>
      </w:r>
    </w:p>
    <w:p w:rsidR="00EC254C" w:rsidRPr="00432CEA" w:rsidRDefault="00432CEA" w:rsidP="00432C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C254C" w:rsidRPr="00432CEA">
        <w:rPr>
          <w:sz w:val="28"/>
          <w:szCs w:val="28"/>
        </w:rPr>
        <w:t xml:space="preserve">Заявления на выплату 5 тысяч рублей на детей до 3 лет и на выплату 10 тысяч рублей на детей от 3 до 16 лет можно было подать на портале </w:t>
      </w:r>
      <w:proofErr w:type="spellStart"/>
      <w:r w:rsidR="00EC254C" w:rsidRPr="00432CEA">
        <w:rPr>
          <w:sz w:val="28"/>
          <w:szCs w:val="28"/>
        </w:rPr>
        <w:t>госуслуг</w:t>
      </w:r>
      <w:proofErr w:type="spellEnd"/>
      <w:r w:rsidR="00EC254C" w:rsidRPr="00432CEA">
        <w:rPr>
          <w:sz w:val="28"/>
          <w:szCs w:val="28"/>
        </w:rPr>
        <w:t xml:space="preserve"> либо непосредственно в клиентской службе Пенсионного фонда. Кроме того, родители подавали заявления в МФЦ.</w:t>
      </w:r>
    </w:p>
    <w:p w:rsidR="00EC254C" w:rsidRPr="00432CEA" w:rsidRDefault="00432CEA" w:rsidP="00432C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C254C" w:rsidRPr="00432CEA">
        <w:rPr>
          <w:sz w:val="28"/>
          <w:szCs w:val="28"/>
        </w:rPr>
        <w:t>От родителей не требовалось никаких документов и справок. Все сведения, указанные в заявлении, сотрудники Пенсионного фонда проверяли самостоятельно в порядке межведомственного взаимодействия.</w:t>
      </w:r>
    </w:p>
    <w:p w:rsidR="00EC254C" w:rsidRPr="00432CEA" w:rsidRDefault="00432CEA" w:rsidP="00432C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C254C" w:rsidRPr="00432CEA">
        <w:rPr>
          <w:sz w:val="28"/>
          <w:szCs w:val="28"/>
        </w:rPr>
        <w:t>Опекуны могли оформить выплаты, только лично обратившись в клиентскую службу Пенсионного фонда России или в многофункциональный центр по предварительной записи.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"/>
  </w:num>
  <w:num w:numId="5">
    <w:abstractNumId w:val="4"/>
  </w:num>
  <w:num w:numId="6">
    <w:abstractNumId w:val="14"/>
  </w:num>
  <w:num w:numId="7">
    <w:abstractNumId w:val="13"/>
  </w:num>
  <w:num w:numId="8">
    <w:abstractNumId w:val="8"/>
  </w:num>
  <w:num w:numId="9">
    <w:abstractNumId w:val="12"/>
  </w:num>
  <w:num w:numId="10">
    <w:abstractNumId w:val="6"/>
  </w:num>
  <w:num w:numId="11">
    <w:abstractNumId w:val="11"/>
  </w:num>
  <w:num w:numId="12">
    <w:abstractNumId w:val="3"/>
  </w:num>
  <w:num w:numId="13">
    <w:abstractNumId w:val="7"/>
  </w:num>
  <w:num w:numId="14">
    <w:abstractNumId w:val="9"/>
  </w:num>
  <w:num w:numId="15">
    <w:abstractNumId w:val="15"/>
  </w:num>
  <w:num w:numId="1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6075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4951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B19A3"/>
    <w:rsid w:val="00AC4F9C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E0D50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9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263</Words>
  <Characters>1501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1761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2020-10-07T03:31:00Z</dcterms:created>
  <dcterms:modified xsi:type="dcterms:W3CDTF">2020-10-07T07:19:00Z</dcterms:modified>
</cp:coreProperties>
</file>