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D71FA7" w:rsidRPr="00A263EF" w:rsidRDefault="00D71FA7" w:rsidP="00A263EF">
      <w:pPr>
        <w:pStyle w:val="1"/>
        <w:jc w:val="center"/>
        <w:rPr>
          <w:i/>
          <w:u w:val="single"/>
        </w:rPr>
      </w:pPr>
      <w:r w:rsidRPr="00A263EF">
        <w:rPr>
          <w:i/>
          <w:u w:val="single"/>
        </w:rPr>
        <w:t>С 1 октября для продления ежемесячной выплаты из материнского капитала необходимо обращаться с заявлением и пакетом документов</w:t>
      </w:r>
    </w:p>
    <w:p w:rsidR="00D71FA7" w:rsidRPr="00A263EF" w:rsidRDefault="00D71FA7" w:rsidP="00D71FA7">
      <w:pPr>
        <w:pStyle w:val="3"/>
        <w:rPr>
          <w:sz w:val="16"/>
          <w:szCs w:val="16"/>
        </w:rPr>
      </w:pPr>
      <w:r w:rsidRPr="00A263EF">
        <w:rPr>
          <w:sz w:val="16"/>
          <w:szCs w:val="16"/>
        </w:rPr>
        <w:t>1</w:t>
      </w:r>
      <w:r w:rsidR="00A263EF" w:rsidRPr="00A263EF">
        <w:rPr>
          <w:sz w:val="16"/>
          <w:szCs w:val="16"/>
        </w:rPr>
        <w:t>6</w:t>
      </w:r>
      <w:r w:rsidRPr="00A263EF">
        <w:rPr>
          <w:sz w:val="16"/>
          <w:szCs w:val="16"/>
        </w:rPr>
        <w:t xml:space="preserve"> октября 2020 </w:t>
      </w:r>
    </w:p>
    <w:p w:rsidR="00D71FA7" w:rsidRPr="00A263EF" w:rsidRDefault="00A263EF" w:rsidP="00A263E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71FA7" w:rsidRPr="00A263EF">
        <w:rPr>
          <w:sz w:val="26"/>
          <w:szCs w:val="26"/>
        </w:rPr>
        <w:t>С 1 октября семьям, получающим ежемесячную выплату из материнского капитала и желающим ее продлить, необходимо обращаться с заявлением и пакетом документов, чтобы подтвердить доходы и право на эту меру поддержки. До 1 октября из-за сложной эпидемиологической обстановки предоставление выплаты продлевалось автоматически по согласию владельца сертификата.</w:t>
      </w:r>
    </w:p>
    <w:p w:rsidR="00D71FA7" w:rsidRPr="00A263EF" w:rsidRDefault="00A263EF" w:rsidP="00A263E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71FA7" w:rsidRPr="00A263EF">
        <w:rPr>
          <w:sz w:val="26"/>
          <w:szCs w:val="26"/>
        </w:rPr>
        <w:t xml:space="preserve">Напомним, семьям с низкими доходами, в которых с 2018 года родился или усыновлен второй ребенок, Пенсионный фонд России осуществляет ежемесячную выплату из средств материнского капитала. Выплата предоставляется до достижения ребенком возраста трех лет. </w:t>
      </w:r>
      <w:proofErr w:type="gramStart"/>
      <w:r w:rsidR="00D71FA7" w:rsidRPr="00A263EF">
        <w:rPr>
          <w:sz w:val="26"/>
          <w:szCs w:val="26"/>
        </w:rPr>
        <w:t xml:space="preserve">В </w:t>
      </w:r>
      <w:r>
        <w:rPr>
          <w:sz w:val="26"/>
          <w:szCs w:val="26"/>
        </w:rPr>
        <w:t xml:space="preserve">Томской </w:t>
      </w:r>
      <w:r w:rsidR="00D71FA7" w:rsidRPr="00A263EF">
        <w:rPr>
          <w:sz w:val="26"/>
          <w:szCs w:val="26"/>
        </w:rPr>
        <w:t>области в 2020 году право на получение выплаты имеют семьи, в которых ежемесячный доход на каждого члена семьи, включая второго ребенка, за 12 месяцев (отсчет ведется за шесть месяцев до даты подачи заявления о назначении выплаты) не превышает 24874 руб. (2-кратную величину прожиточного минимума трудоспособного населения в регионе за 2 квартал 2019 года).</w:t>
      </w:r>
      <w:proofErr w:type="gramEnd"/>
      <w:r w:rsidR="00D71FA7" w:rsidRPr="00A263EF">
        <w:rPr>
          <w:sz w:val="26"/>
          <w:szCs w:val="26"/>
        </w:rPr>
        <w:t xml:space="preserve"> Размер выплаты составит 12 177 руб.</w:t>
      </w:r>
    </w:p>
    <w:p w:rsidR="00D71FA7" w:rsidRPr="00A263EF" w:rsidRDefault="00A263EF" w:rsidP="00A263E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71FA7" w:rsidRPr="00A263EF">
        <w:rPr>
          <w:sz w:val="26"/>
          <w:szCs w:val="26"/>
        </w:rPr>
        <w:t>Подать заявление о назначении ежемесячной выплаты можно в любое время в течение трех лет со дня рождения ребенка. Первый выплатной период назначается на срок до достижения ребенком возраста одного года, после этого необходимо подать новое заявление о назначении выплаты. Выплата будет назначена сначала до достижения ребенком возраста двух лет, а затем – трех лет.</w:t>
      </w:r>
    </w:p>
    <w:p w:rsidR="00D71FA7" w:rsidRPr="00A263EF" w:rsidRDefault="00A263EF" w:rsidP="00A263E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71FA7" w:rsidRPr="00A263EF">
        <w:rPr>
          <w:sz w:val="26"/>
          <w:szCs w:val="26"/>
        </w:rPr>
        <w:t xml:space="preserve">Заявление о назначении ежемесячной выплаты можно подать лично или через представителя в клиентской службе ПФР или в МФЦ, а также в Личном кабинете гражданина на сайте ПФР https://es.pfrf.ru/ или на портале </w:t>
      </w:r>
      <w:proofErr w:type="spellStart"/>
      <w:r w:rsidR="00D71FA7" w:rsidRPr="00A263EF">
        <w:rPr>
          <w:sz w:val="26"/>
          <w:szCs w:val="26"/>
        </w:rPr>
        <w:t>Госуслуг</w:t>
      </w:r>
      <w:proofErr w:type="spellEnd"/>
      <w:r w:rsidR="00D71FA7" w:rsidRPr="00A263EF">
        <w:rPr>
          <w:sz w:val="26"/>
          <w:szCs w:val="26"/>
        </w:rPr>
        <w:t xml:space="preserve"> https://www.gosuslugi.ru/.</w:t>
      </w:r>
    </w:p>
    <w:p w:rsidR="00D71FA7" w:rsidRPr="00A263EF" w:rsidRDefault="00A263EF" w:rsidP="00A263E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71FA7" w:rsidRPr="00A263EF">
        <w:rPr>
          <w:sz w:val="26"/>
          <w:szCs w:val="26"/>
        </w:rPr>
        <w:t>Прием в клиентских службах Пенсионного фонда и офисах МФЦ ведется только по предварительной записи.</w:t>
      </w:r>
    </w:p>
    <w:p w:rsidR="00D71FA7" w:rsidRPr="00A263EF" w:rsidRDefault="00A263EF" w:rsidP="00A263EF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71FA7" w:rsidRPr="00A263EF">
        <w:rPr>
          <w:sz w:val="26"/>
          <w:szCs w:val="26"/>
        </w:rPr>
        <w:t>Горячая</w:t>
      </w:r>
      <w:r>
        <w:rPr>
          <w:sz w:val="26"/>
          <w:szCs w:val="26"/>
        </w:rPr>
        <w:t xml:space="preserve"> </w:t>
      </w:r>
      <w:r w:rsidR="00D71FA7" w:rsidRPr="00A263EF">
        <w:rPr>
          <w:sz w:val="26"/>
          <w:szCs w:val="26"/>
        </w:rPr>
        <w:t xml:space="preserve"> линия </w:t>
      </w:r>
      <w:r>
        <w:rPr>
          <w:sz w:val="26"/>
          <w:szCs w:val="26"/>
        </w:rPr>
        <w:t xml:space="preserve"> У</w:t>
      </w:r>
      <w:r w:rsidR="00D71FA7" w:rsidRPr="00A263EF">
        <w:rPr>
          <w:sz w:val="26"/>
          <w:szCs w:val="26"/>
        </w:rPr>
        <w:t>ПФР</w:t>
      </w:r>
      <w:r>
        <w:rPr>
          <w:sz w:val="26"/>
          <w:szCs w:val="26"/>
        </w:rPr>
        <w:t xml:space="preserve"> в </w:t>
      </w:r>
      <w:proofErr w:type="spellStart"/>
      <w:r>
        <w:rPr>
          <w:sz w:val="26"/>
          <w:szCs w:val="26"/>
        </w:rPr>
        <w:t>Асиновском</w:t>
      </w:r>
      <w:proofErr w:type="spellEnd"/>
      <w:r>
        <w:rPr>
          <w:sz w:val="26"/>
          <w:szCs w:val="26"/>
        </w:rPr>
        <w:t xml:space="preserve"> районе </w:t>
      </w:r>
      <w:r w:rsidR="00D71FA7" w:rsidRPr="00A263EF">
        <w:rPr>
          <w:sz w:val="26"/>
          <w:szCs w:val="26"/>
        </w:rPr>
        <w:t xml:space="preserve">  Томской области</w:t>
      </w:r>
      <w:r>
        <w:rPr>
          <w:sz w:val="26"/>
          <w:szCs w:val="26"/>
        </w:rPr>
        <w:t xml:space="preserve"> (</w:t>
      </w:r>
      <w:proofErr w:type="gramStart"/>
      <w:r>
        <w:rPr>
          <w:sz w:val="26"/>
          <w:szCs w:val="26"/>
        </w:rPr>
        <w:t>межрайонного</w:t>
      </w:r>
      <w:proofErr w:type="gramEnd"/>
      <w:r>
        <w:rPr>
          <w:sz w:val="26"/>
          <w:szCs w:val="26"/>
        </w:rPr>
        <w:t>)</w:t>
      </w:r>
      <w:r w:rsidR="00D71FA7" w:rsidRPr="00A263EF">
        <w:rPr>
          <w:sz w:val="26"/>
          <w:szCs w:val="26"/>
        </w:rPr>
        <w:t xml:space="preserve"> — 8 (382</w:t>
      </w:r>
      <w:r>
        <w:rPr>
          <w:sz w:val="26"/>
          <w:szCs w:val="26"/>
        </w:rPr>
        <w:t>41) 2-47-85</w:t>
      </w:r>
      <w:r w:rsidR="00D71FA7" w:rsidRPr="00A263EF">
        <w:rPr>
          <w:sz w:val="26"/>
          <w:szCs w:val="26"/>
        </w:rPr>
        <w:t>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3EF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2D1D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327</Words>
  <Characters>1870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2193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2020-10-15T09:00:00Z</dcterms:created>
  <dcterms:modified xsi:type="dcterms:W3CDTF">2020-10-16T01:15:00Z</dcterms:modified>
</cp:coreProperties>
</file>