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2121D" w:rsidRPr="0062121D" w:rsidRDefault="009E301D" w:rsidP="0062121D">
      <w:pPr>
        <w:pStyle w:val="1"/>
        <w:jc w:val="center"/>
        <w:rPr>
          <w:i/>
          <w:sz w:val="36"/>
          <w:szCs w:val="36"/>
          <w:u w:val="single"/>
        </w:rPr>
      </w:pPr>
      <w:r w:rsidRPr="0062121D">
        <w:rPr>
          <w:i/>
          <w:sz w:val="36"/>
          <w:szCs w:val="36"/>
          <w:u w:val="single"/>
        </w:rPr>
        <w:t xml:space="preserve">Электронная трудовая книжка – </w:t>
      </w:r>
    </w:p>
    <w:p w:rsidR="009E301D" w:rsidRPr="0062121D" w:rsidRDefault="009E301D" w:rsidP="0062121D">
      <w:pPr>
        <w:pStyle w:val="1"/>
        <w:jc w:val="center"/>
        <w:rPr>
          <w:i/>
          <w:sz w:val="36"/>
          <w:szCs w:val="36"/>
          <w:u w:val="single"/>
        </w:rPr>
      </w:pPr>
      <w:r w:rsidRPr="0062121D">
        <w:rPr>
          <w:i/>
          <w:sz w:val="36"/>
          <w:szCs w:val="36"/>
          <w:u w:val="single"/>
        </w:rPr>
        <w:t>новый раздел на официальном сайте ПФР</w:t>
      </w:r>
    </w:p>
    <w:p w:rsidR="009E301D" w:rsidRPr="0062121D" w:rsidRDefault="009E301D" w:rsidP="009E301D">
      <w:pPr>
        <w:pStyle w:val="3"/>
        <w:rPr>
          <w:sz w:val="16"/>
          <w:szCs w:val="16"/>
        </w:rPr>
      </w:pPr>
      <w:r w:rsidRPr="0062121D">
        <w:rPr>
          <w:sz w:val="16"/>
          <w:szCs w:val="16"/>
        </w:rPr>
        <w:t xml:space="preserve">05 декабря 2019 </w:t>
      </w:r>
    </w:p>
    <w:p w:rsidR="009E301D" w:rsidRPr="0062121D" w:rsidRDefault="0062121D" w:rsidP="0062121D">
      <w:pPr>
        <w:pStyle w:val="af"/>
        <w:jc w:val="both"/>
        <w:rPr>
          <w:sz w:val="28"/>
          <w:szCs w:val="28"/>
        </w:rPr>
      </w:pPr>
      <w:r>
        <w:tab/>
      </w:r>
      <w:r w:rsidR="009E301D" w:rsidRPr="0062121D">
        <w:rPr>
          <w:sz w:val="28"/>
          <w:szCs w:val="28"/>
        </w:rPr>
        <w:t>Отделение ПФР по Томской области сообщает о том, что на главной странице официального сайта ПФР появился новый раздел Электронная трудовая книжка (ЭТК)</w:t>
      </w:r>
    </w:p>
    <w:p w:rsidR="009E301D" w:rsidRPr="0062121D" w:rsidRDefault="0062121D" w:rsidP="0062121D">
      <w:pPr>
        <w:pStyle w:val="af"/>
        <w:jc w:val="both"/>
        <w:rPr>
          <w:sz w:val="28"/>
          <w:szCs w:val="28"/>
        </w:rPr>
      </w:pPr>
      <w:r w:rsidRPr="0062121D">
        <w:rPr>
          <w:sz w:val="28"/>
          <w:szCs w:val="28"/>
        </w:rPr>
        <w:tab/>
      </w:r>
      <w:r w:rsidR="009E301D" w:rsidRPr="0062121D">
        <w:rPr>
          <w:sz w:val="28"/>
          <w:szCs w:val="28"/>
        </w:rPr>
        <w:t>Перейдя по ссылке http://www.pfrf.ru/etk вы можете ознакомиться с информацией следующих подразделов: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Преимущества электронной трудовой книжки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Переход на электронные трудовые книжки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Перечень сведений электронной трудовой книжки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Работодателям об электронной трудовой книжке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Законодательство об электронных трудовых книжках</w:t>
      </w:r>
    </w:p>
    <w:p w:rsidR="009E301D" w:rsidRPr="0062121D" w:rsidRDefault="009E301D" w:rsidP="0062121D">
      <w:pPr>
        <w:numPr>
          <w:ilvl w:val="0"/>
          <w:numId w:val="12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62121D">
        <w:rPr>
          <w:sz w:val="28"/>
          <w:szCs w:val="28"/>
        </w:rPr>
        <w:t>Вопросы-ответы об электронной трудовой книжке </w:t>
      </w:r>
    </w:p>
    <w:p w:rsidR="009E301D" w:rsidRPr="0062121D" w:rsidRDefault="0062121D" w:rsidP="0062121D">
      <w:pPr>
        <w:pStyle w:val="af"/>
        <w:jc w:val="both"/>
        <w:rPr>
          <w:sz w:val="28"/>
          <w:szCs w:val="28"/>
        </w:rPr>
      </w:pPr>
      <w:r w:rsidRPr="0062121D">
        <w:rPr>
          <w:sz w:val="28"/>
          <w:szCs w:val="28"/>
        </w:rPr>
        <w:tab/>
      </w:r>
      <w:r w:rsidR="009E301D" w:rsidRPr="0062121D">
        <w:rPr>
          <w:sz w:val="28"/>
          <w:szCs w:val="28"/>
        </w:rPr>
        <w:t>Напомним, что с 2020 года в России планируется ввести электронную трудовую книжку – новый формат хорошо знакомого всем работающим россиянам документа. Цифровая трудовая книжка обеспечит постоянный и удобный доступ работников к информации о своей трудовой деятельности, а работодателям откроет новые возможности кадрового учета. Переход на электронные трудовые книжки добровольный и позволяет сохранить бумажную книжку столько, сколько это необходимо.</w:t>
      </w:r>
    </w:p>
    <w:p w:rsidR="009E301D" w:rsidRPr="0062121D" w:rsidRDefault="0062121D" w:rsidP="0062121D">
      <w:pPr>
        <w:pStyle w:val="af"/>
        <w:jc w:val="both"/>
        <w:rPr>
          <w:sz w:val="28"/>
          <w:szCs w:val="28"/>
        </w:rPr>
      </w:pPr>
      <w:r w:rsidRPr="0062121D">
        <w:rPr>
          <w:sz w:val="28"/>
          <w:szCs w:val="28"/>
        </w:rPr>
        <w:tab/>
      </w:r>
      <w:r w:rsidR="009E301D" w:rsidRPr="0062121D">
        <w:rPr>
          <w:sz w:val="28"/>
          <w:szCs w:val="28"/>
        </w:rPr>
        <w:t xml:space="preserve">Электронная трудовая книжка не предполагает физического носителя и будет реализована только в цифровом формате. Просмотреть сведения электронной  книжки можно будет в личном кабинете на сайте Пенсионного фонда России или на портале </w:t>
      </w:r>
      <w:proofErr w:type="spellStart"/>
      <w:r w:rsidR="009E301D" w:rsidRPr="0062121D">
        <w:rPr>
          <w:sz w:val="28"/>
          <w:szCs w:val="28"/>
        </w:rPr>
        <w:t>Госуслуг</w:t>
      </w:r>
      <w:proofErr w:type="spellEnd"/>
      <w:r w:rsidR="009E301D" w:rsidRPr="0062121D">
        <w:rPr>
          <w:sz w:val="28"/>
          <w:szCs w:val="28"/>
        </w:rPr>
        <w:t>, а также через соответствующие приложения для смартфонов.</w:t>
      </w:r>
    </w:p>
    <w:p w:rsidR="00A43B1F" w:rsidRDefault="0062121D" w:rsidP="0062121D">
      <w:pPr>
        <w:pStyle w:val="af"/>
        <w:jc w:val="both"/>
        <w:rPr>
          <w:sz w:val="22"/>
          <w:szCs w:val="22"/>
        </w:rPr>
      </w:pPr>
      <w:r>
        <w:rPr>
          <w:sz w:val="28"/>
          <w:szCs w:val="28"/>
        </w:rPr>
        <w:tab/>
      </w:r>
      <w:r w:rsidR="009E301D" w:rsidRPr="0062121D">
        <w:rPr>
          <w:sz w:val="28"/>
          <w:szCs w:val="28"/>
        </w:rPr>
        <w:t xml:space="preserve">При необходимости сведения электронной трудовой книжки будут предоставляться в виде бумажной выписки. Предоставить ее сможет нынешний или бывший работодатель (по последнему месту работы), а также управление Пенсионного фонда России или многофункциональный центр </w:t>
      </w:r>
      <w:proofErr w:type="spellStart"/>
      <w:r w:rsidR="009E301D" w:rsidRPr="0062121D">
        <w:rPr>
          <w:sz w:val="28"/>
          <w:szCs w:val="28"/>
        </w:rPr>
        <w:t>госуслуг</w:t>
      </w:r>
      <w:proofErr w:type="spellEnd"/>
      <w:r w:rsidR="009E301D" w:rsidRPr="0062121D">
        <w:rPr>
          <w:sz w:val="28"/>
          <w:szCs w:val="28"/>
        </w:rPr>
        <w:t xml:space="preserve"> (МФЦ). Услуга предоставляется экстерриториально, без привязки к месту жительства или работы человека.</w:t>
      </w:r>
      <w:r w:rsidR="00A948A1">
        <w:rPr>
          <w:sz w:val="22"/>
          <w:szCs w:val="22"/>
        </w:rPr>
        <w:t>____</w:t>
      </w:r>
      <w:r w:rsidR="00591095">
        <w:rPr>
          <w:sz w:val="22"/>
          <w:szCs w:val="22"/>
        </w:rPr>
        <w:t>________________________________________</w:t>
      </w:r>
      <w:r w:rsidR="002A0D25">
        <w:rPr>
          <w:sz w:val="22"/>
          <w:szCs w:val="22"/>
        </w:rPr>
        <w:t>_______</w:t>
      </w:r>
      <w:r w:rsidR="00591095">
        <w:rPr>
          <w:sz w:val="22"/>
          <w:szCs w:val="22"/>
        </w:rPr>
        <w:t>__________________</w:t>
      </w:r>
      <w:r w:rsidR="00A43B1F">
        <w:rPr>
          <w:sz w:val="22"/>
          <w:szCs w:val="22"/>
        </w:rPr>
        <w:t>______</w:t>
      </w:r>
      <w:r w:rsidR="00591095">
        <w:rPr>
          <w:sz w:val="22"/>
          <w:szCs w:val="22"/>
        </w:rPr>
        <w:t>____________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2C43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F35"/>
    <w:rsid w:val="00192A40"/>
    <w:rsid w:val="001A2308"/>
    <w:rsid w:val="001A4C6C"/>
    <w:rsid w:val="001B23D2"/>
    <w:rsid w:val="001C3E8D"/>
    <w:rsid w:val="001C5715"/>
    <w:rsid w:val="001D668D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662E5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4F20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349DB"/>
    <w:rsid w:val="0033704C"/>
    <w:rsid w:val="00346B67"/>
    <w:rsid w:val="00350907"/>
    <w:rsid w:val="003541A9"/>
    <w:rsid w:val="00360E5A"/>
    <w:rsid w:val="00367EE6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4731"/>
    <w:rsid w:val="004466A4"/>
    <w:rsid w:val="0044742B"/>
    <w:rsid w:val="004558A2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4668"/>
    <w:rsid w:val="004A21A0"/>
    <w:rsid w:val="004B485F"/>
    <w:rsid w:val="004C6C05"/>
    <w:rsid w:val="004E39ED"/>
    <w:rsid w:val="004E683D"/>
    <w:rsid w:val="004E7C5D"/>
    <w:rsid w:val="004F0F6A"/>
    <w:rsid w:val="0052085D"/>
    <w:rsid w:val="005505CD"/>
    <w:rsid w:val="00550E42"/>
    <w:rsid w:val="0056045D"/>
    <w:rsid w:val="00561A91"/>
    <w:rsid w:val="00570813"/>
    <w:rsid w:val="005813F3"/>
    <w:rsid w:val="005830C0"/>
    <w:rsid w:val="005848FA"/>
    <w:rsid w:val="00587BC2"/>
    <w:rsid w:val="00590AE0"/>
    <w:rsid w:val="00591095"/>
    <w:rsid w:val="00594041"/>
    <w:rsid w:val="005B2D4B"/>
    <w:rsid w:val="005B5B3E"/>
    <w:rsid w:val="005B5B41"/>
    <w:rsid w:val="005C260B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7019"/>
    <w:rsid w:val="00802F58"/>
    <w:rsid w:val="00806B37"/>
    <w:rsid w:val="00811D2E"/>
    <w:rsid w:val="00812030"/>
    <w:rsid w:val="00816DF2"/>
    <w:rsid w:val="00821EA0"/>
    <w:rsid w:val="00823C44"/>
    <w:rsid w:val="00843AF7"/>
    <w:rsid w:val="00851D8A"/>
    <w:rsid w:val="00854C62"/>
    <w:rsid w:val="00857A28"/>
    <w:rsid w:val="008642DA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C06B5"/>
    <w:rsid w:val="009C0EA3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4CF0"/>
    <w:rsid w:val="00AE6437"/>
    <w:rsid w:val="00AF330F"/>
    <w:rsid w:val="00AF361D"/>
    <w:rsid w:val="00B011AB"/>
    <w:rsid w:val="00B01733"/>
    <w:rsid w:val="00B1098F"/>
    <w:rsid w:val="00B15C07"/>
    <w:rsid w:val="00B272B2"/>
    <w:rsid w:val="00B3386B"/>
    <w:rsid w:val="00B4197B"/>
    <w:rsid w:val="00B46796"/>
    <w:rsid w:val="00B514C9"/>
    <w:rsid w:val="00B52045"/>
    <w:rsid w:val="00B57B66"/>
    <w:rsid w:val="00B64283"/>
    <w:rsid w:val="00B74E44"/>
    <w:rsid w:val="00B90015"/>
    <w:rsid w:val="00B94192"/>
    <w:rsid w:val="00BA4E7D"/>
    <w:rsid w:val="00BB040C"/>
    <w:rsid w:val="00BB133F"/>
    <w:rsid w:val="00BB373C"/>
    <w:rsid w:val="00BB449A"/>
    <w:rsid w:val="00BB64F3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4214D"/>
    <w:rsid w:val="00C432FA"/>
    <w:rsid w:val="00C512BA"/>
    <w:rsid w:val="00C542DB"/>
    <w:rsid w:val="00C55D78"/>
    <w:rsid w:val="00C64EAF"/>
    <w:rsid w:val="00C67B3D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C3479"/>
    <w:rsid w:val="00DE1210"/>
    <w:rsid w:val="00DE244B"/>
    <w:rsid w:val="00DE3B72"/>
    <w:rsid w:val="00DE3CDD"/>
    <w:rsid w:val="00DE7C12"/>
    <w:rsid w:val="00DF19E0"/>
    <w:rsid w:val="00DF1D43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923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1</Pages>
  <Words>300</Words>
  <Characters>1713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2019-04-22T08:13:00Z</cp:lastPrinted>
  <dcterms:created xsi:type="dcterms:W3CDTF">2019-12-05T04:43:00Z</dcterms:created>
  <dcterms:modified xsi:type="dcterms:W3CDTF">2019-12-05T07:49:00Z</dcterms:modified>
</cp:coreProperties>
</file>