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D7" w:rsidRPr="006D1A83" w:rsidRDefault="004558D7" w:rsidP="004558D7">
      <w:pPr>
        <w:ind w:left="-284"/>
        <w:jc w:val="center"/>
        <w:rPr>
          <w:sz w:val="28"/>
          <w:szCs w:val="28"/>
        </w:rPr>
      </w:pPr>
      <w:r w:rsidRPr="006D1A8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6D1A83">
        <w:rPr>
          <w:sz w:val="28"/>
          <w:szCs w:val="28"/>
        </w:rPr>
        <w:t xml:space="preserve"> </w:t>
      </w:r>
      <w:r w:rsidRPr="006D1A83">
        <w:rPr>
          <w:b/>
          <w:sz w:val="28"/>
          <w:szCs w:val="28"/>
        </w:rPr>
        <w:t>АСИНОВСКОГО ГОРОДСКОГО ПОСЕЛЕНИЯ ТОМСКОЙ ОБЛАСТИ</w:t>
      </w:r>
    </w:p>
    <w:p w:rsidR="004558D7" w:rsidRPr="006D1A83" w:rsidRDefault="004558D7" w:rsidP="004558D7">
      <w:pPr>
        <w:ind w:left="-284"/>
        <w:rPr>
          <w:b/>
          <w:sz w:val="28"/>
          <w:szCs w:val="28"/>
        </w:rPr>
      </w:pPr>
      <w:r w:rsidRPr="006D1A83">
        <w:rPr>
          <w:b/>
          <w:sz w:val="28"/>
          <w:szCs w:val="28"/>
        </w:rPr>
        <w:t xml:space="preserve">                                      </w:t>
      </w:r>
    </w:p>
    <w:p w:rsidR="004558D7" w:rsidRDefault="004558D7" w:rsidP="004558D7">
      <w:pPr>
        <w:ind w:left="-284"/>
        <w:rPr>
          <w:b/>
          <w:sz w:val="32"/>
          <w:szCs w:val="32"/>
        </w:rPr>
      </w:pPr>
      <w:r w:rsidRPr="006D1A83">
        <w:rPr>
          <w:b/>
          <w:sz w:val="32"/>
          <w:szCs w:val="32"/>
        </w:rPr>
        <w:t xml:space="preserve">                                 </w:t>
      </w:r>
    </w:p>
    <w:p w:rsidR="004558D7" w:rsidRDefault="004558D7" w:rsidP="004558D7">
      <w:pPr>
        <w:ind w:left="-284"/>
        <w:jc w:val="center"/>
        <w:rPr>
          <w:b/>
          <w:sz w:val="32"/>
          <w:szCs w:val="32"/>
        </w:rPr>
      </w:pPr>
      <w:r w:rsidRPr="00DB3F6E">
        <w:rPr>
          <w:b/>
          <w:sz w:val="32"/>
          <w:szCs w:val="32"/>
        </w:rPr>
        <w:t>ЭКСПЕРТНОЕ ЗАКЛЮЧЕНИЕ</w:t>
      </w:r>
    </w:p>
    <w:p w:rsidR="004558D7" w:rsidRDefault="004558D7" w:rsidP="004558D7">
      <w:pPr>
        <w:ind w:left="-284"/>
        <w:rPr>
          <w:b/>
          <w:sz w:val="32"/>
          <w:szCs w:val="32"/>
        </w:rPr>
      </w:pPr>
    </w:p>
    <w:p w:rsidR="004558D7" w:rsidRDefault="004558D7" w:rsidP="004558D7">
      <w:pPr>
        <w:rPr>
          <w:b/>
        </w:rPr>
      </w:pPr>
      <w:r w:rsidRPr="006D1A83">
        <w:rPr>
          <w:b/>
        </w:rPr>
        <w:t>От</w:t>
      </w:r>
      <w:r>
        <w:rPr>
          <w:b/>
        </w:rPr>
        <w:t xml:space="preserve">  16.11.2018                                                                                                 №</w:t>
      </w:r>
      <w:r w:rsidRPr="00320B1D">
        <w:rPr>
          <w:b/>
        </w:rPr>
        <w:t xml:space="preserve"> </w:t>
      </w:r>
      <w:r>
        <w:rPr>
          <w:b/>
        </w:rPr>
        <w:t>7</w:t>
      </w:r>
      <w:r>
        <w:rPr>
          <w:b/>
        </w:rPr>
        <w:t>7</w:t>
      </w:r>
    </w:p>
    <w:p w:rsidR="004558D7" w:rsidRPr="006D1A83" w:rsidRDefault="004558D7" w:rsidP="004558D7">
      <w:pPr>
        <w:ind w:left="-284"/>
        <w:rPr>
          <w:b/>
        </w:rPr>
      </w:pPr>
      <w:r w:rsidRPr="006D1A83">
        <w:t xml:space="preserve">                                                                 </w:t>
      </w:r>
      <w:r w:rsidRPr="006D1A83">
        <w:rPr>
          <w:b/>
        </w:rPr>
        <w:t>г.</w:t>
      </w:r>
      <w:r>
        <w:rPr>
          <w:b/>
        </w:rPr>
        <w:t xml:space="preserve"> </w:t>
      </w:r>
      <w:r w:rsidRPr="006D1A83">
        <w:rPr>
          <w:b/>
        </w:rPr>
        <w:t>Асино</w:t>
      </w:r>
    </w:p>
    <w:p w:rsidR="004558D7" w:rsidRDefault="004558D7" w:rsidP="004558D7">
      <w:pPr>
        <w:tabs>
          <w:tab w:val="left" w:pos="4820"/>
        </w:tabs>
        <w:ind w:left="-284" w:right="4535"/>
        <w:jc w:val="both"/>
      </w:pPr>
    </w:p>
    <w:p w:rsidR="004558D7" w:rsidRPr="004558D7" w:rsidRDefault="004558D7" w:rsidP="004558D7">
      <w:pPr>
        <w:tabs>
          <w:tab w:val="left" w:pos="6840"/>
        </w:tabs>
        <w:ind w:left="-284" w:right="4819"/>
        <w:jc w:val="both"/>
      </w:pPr>
      <w:proofErr w:type="gramStart"/>
      <w:r w:rsidRPr="00486D4A">
        <w:t xml:space="preserve">Заключение антикоррупционной экспертизы на </w:t>
      </w:r>
      <w:r>
        <w:t xml:space="preserve">постановление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от </w:t>
      </w:r>
      <w:r>
        <w:t>27.08.2012 № 243/12 «</w:t>
      </w:r>
      <w: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t>Асиновского</w:t>
      </w:r>
      <w:proofErr w:type="spellEnd"/>
      <w:r>
        <w:t xml:space="preserve"> городского поселения, и членов их семей в информационно-телекоммуникационной сети Интернет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и предоставления этих сведений средствам массов</w:t>
      </w:r>
      <w:r>
        <w:t>ой информации</w:t>
      </w:r>
      <w:proofErr w:type="gramEnd"/>
      <w:r>
        <w:t xml:space="preserve"> для опубликования»</w:t>
      </w:r>
    </w:p>
    <w:p w:rsidR="004558D7" w:rsidRDefault="004558D7" w:rsidP="004558D7">
      <w:pPr>
        <w:jc w:val="both"/>
      </w:pPr>
    </w:p>
    <w:p w:rsidR="004558D7" w:rsidRDefault="004558D7" w:rsidP="004558D7">
      <w:pPr>
        <w:ind w:left="-284"/>
        <w:jc w:val="both"/>
      </w:pPr>
      <w:r>
        <w:t xml:space="preserve"> </w:t>
      </w:r>
      <w:r>
        <w:tab/>
      </w:r>
      <w:r>
        <w:tab/>
      </w:r>
      <w:proofErr w:type="gramStart"/>
      <w:r w:rsidRPr="00CD1226">
        <w:t>В соответствии с Уставом муниципального образования «</w:t>
      </w:r>
      <w:proofErr w:type="spellStart"/>
      <w:r w:rsidRPr="00CD1226">
        <w:t>Асиновское</w:t>
      </w:r>
      <w:proofErr w:type="spellEnd"/>
      <w:r w:rsidRPr="00CD1226">
        <w:t xml:space="preserve"> городское поселение», </w:t>
      </w:r>
      <w:r>
        <w:t>п</w:t>
      </w:r>
      <w:r w:rsidRPr="00CD1226">
        <w:t xml:space="preserve">остановлением Администрации </w:t>
      </w:r>
      <w:proofErr w:type="spellStart"/>
      <w:r w:rsidRPr="00CD1226">
        <w:t>Асиновского</w:t>
      </w:r>
      <w:proofErr w:type="spellEnd"/>
      <w:r w:rsidRPr="00CD1226">
        <w:t xml:space="preserve"> городского поселения от 13.09.2010 № 251 «Об утверждении положения о проведении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CD1226">
        <w:t>Асиновского</w:t>
      </w:r>
      <w:proofErr w:type="spellEnd"/>
      <w:r w:rsidRPr="00CD1226">
        <w:t xml:space="preserve"> городского поселения» юридическим отделом Администрации </w:t>
      </w:r>
      <w:proofErr w:type="spellStart"/>
      <w:r w:rsidRPr="00CD1226">
        <w:t>Асиновского</w:t>
      </w:r>
      <w:proofErr w:type="spellEnd"/>
      <w:r w:rsidRPr="00CD1226">
        <w:t xml:space="preserve"> городского поселения проведена антикоррупционная экспертиза</w:t>
      </w:r>
      <w:r w:rsidRPr="002A3FE5">
        <w:t xml:space="preserve"> </w:t>
      </w:r>
      <w:r>
        <w:t xml:space="preserve">постановления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от 27.08.2012 № 243/12 «Об утверждении Порядка размещения сведений о доходах</w:t>
      </w:r>
      <w:proofErr w:type="gramEnd"/>
      <w:r>
        <w:t xml:space="preserve">, </w:t>
      </w:r>
      <w:proofErr w:type="gramStart"/>
      <w:r>
        <w:t xml:space="preserve">расходах, об имуществе,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t>Асиновского</w:t>
      </w:r>
      <w:proofErr w:type="spellEnd"/>
      <w:r>
        <w:t xml:space="preserve"> городского поселения, и членов их семей в информационно-телекоммуникационной сети Интернет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и предоставления этих сведений средствам массовой информации для опубликования» </w:t>
      </w:r>
      <w:r w:rsidRPr="00CD1226">
        <w:t xml:space="preserve">(далее – </w:t>
      </w:r>
      <w:r>
        <w:t>Постановление</w:t>
      </w:r>
      <w:r w:rsidRPr="00CD1226">
        <w:t>).</w:t>
      </w:r>
      <w:proofErr w:type="gramEnd"/>
    </w:p>
    <w:p w:rsidR="004558D7" w:rsidRDefault="004558D7" w:rsidP="004558D7">
      <w:pPr>
        <w:tabs>
          <w:tab w:val="left" w:pos="0"/>
        </w:tabs>
        <w:ind w:left="-284" w:right="-1"/>
        <w:jc w:val="both"/>
      </w:pPr>
      <w:r>
        <w:tab/>
      </w:r>
      <w:r>
        <w:tab/>
      </w:r>
      <w:r w:rsidRPr="00CD1226">
        <w:t>В ходе проведения экспертизы</w:t>
      </w:r>
      <w:r>
        <w:t xml:space="preserve"> </w:t>
      </w:r>
      <w:proofErr w:type="spellStart"/>
      <w:r>
        <w:t>коррупциогенных</w:t>
      </w:r>
      <w:proofErr w:type="spellEnd"/>
      <w:r>
        <w:t xml:space="preserve"> факторов, нарушений требований действующего законодательства не выявлено.</w:t>
      </w:r>
    </w:p>
    <w:p w:rsidR="004558D7" w:rsidRDefault="004558D7" w:rsidP="004558D7">
      <w:pPr>
        <w:tabs>
          <w:tab w:val="left" w:pos="0"/>
        </w:tabs>
        <w:ind w:left="-284" w:right="-1"/>
        <w:jc w:val="both"/>
      </w:pPr>
      <w:r>
        <w:t xml:space="preserve">   </w:t>
      </w:r>
      <w:r>
        <w:tab/>
      </w:r>
      <w:r>
        <w:tab/>
        <w:t xml:space="preserve">Однако, распоряжением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от 28.04.2018 № 233/18, утверждено штатное расписание в Администрации </w:t>
      </w:r>
      <w:proofErr w:type="spellStart"/>
      <w:r>
        <w:t>Асиновского</w:t>
      </w:r>
      <w:proofErr w:type="spellEnd"/>
      <w:r>
        <w:t xml:space="preserve"> городского поселения, согласно которому изменена категория специалиста по делопроизводству и кадровой работе Администрации </w:t>
      </w:r>
      <w:proofErr w:type="spellStart"/>
      <w:r>
        <w:t>Асиновского</w:t>
      </w:r>
      <w:proofErr w:type="spellEnd"/>
      <w:r>
        <w:t xml:space="preserve"> городского поселения с ведущей на </w:t>
      </w:r>
      <w:proofErr w:type="gramStart"/>
      <w:r>
        <w:t>главную</w:t>
      </w:r>
      <w:proofErr w:type="gramEnd"/>
      <w:r>
        <w:t>. На основании вышеизложенного в пункте 2 Постановления слово «Ведущему» заменить словом «Главному»</w:t>
      </w:r>
    </w:p>
    <w:p w:rsidR="004558D7" w:rsidRDefault="004558D7" w:rsidP="004558D7">
      <w:pPr>
        <w:tabs>
          <w:tab w:val="left" w:pos="0"/>
        </w:tabs>
        <w:ind w:left="-284" w:right="-1"/>
        <w:jc w:val="both"/>
      </w:pPr>
      <w:r>
        <w:tab/>
      </w:r>
      <w:r>
        <w:tab/>
      </w:r>
    </w:p>
    <w:p w:rsidR="004558D7" w:rsidRDefault="004558D7" w:rsidP="004558D7">
      <w:pPr>
        <w:tabs>
          <w:tab w:val="left" w:pos="0"/>
        </w:tabs>
        <w:ind w:left="-284" w:right="-1"/>
        <w:jc w:val="both"/>
      </w:pPr>
    </w:p>
    <w:p w:rsidR="004558D7" w:rsidRPr="00CD1226" w:rsidRDefault="004558D7" w:rsidP="004558D7">
      <w:pPr>
        <w:ind w:left="-284"/>
        <w:jc w:val="both"/>
      </w:pPr>
      <w:r>
        <w:t>Н</w:t>
      </w:r>
      <w:r w:rsidRPr="00CD1226">
        <w:t>ачальник юридического отдела</w:t>
      </w:r>
    </w:p>
    <w:p w:rsidR="004558D7" w:rsidRDefault="004558D7" w:rsidP="004558D7">
      <w:pPr>
        <w:ind w:left="-284"/>
        <w:rPr>
          <w:sz w:val="20"/>
          <w:szCs w:val="20"/>
        </w:rPr>
      </w:pPr>
      <w:r w:rsidRPr="00CD1226">
        <w:t xml:space="preserve">Администрации </w:t>
      </w:r>
      <w:proofErr w:type="spellStart"/>
      <w:r w:rsidRPr="00CD1226">
        <w:t>Асиновского</w:t>
      </w:r>
      <w:proofErr w:type="spellEnd"/>
      <w:r w:rsidRPr="00CD1226">
        <w:t xml:space="preserve"> городского поселения                          </w:t>
      </w:r>
      <w:r>
        <w:t xml:space="preserve">  </w:t>
      </w:r>
      <w:r w:rsidRPr="00CD1226">
        <w:t xml:space="preserve">  </w:t>
      </w:r>
      <w:r>
        <w:t xml:space="preserve">             </w:t>
      </w:r>
      <w:r>
        <w:t>Д.В. Григорьева</w:t>
      </w:r>
      <w:bookmarkStart w:id="0" w:name="_GoBack"/>
      <w:bookmarkEnd w:id="0"/>
    </w:p>
    <w:p w:rsidR="004558D7" w:rsidRDefault="004558D7" w:rsidP="004558D7">
      <w:pPr>
        <w:ind w:left="-284"/>
        <w:rPr>
          <w:sz w:val="20"/>
          <w:szCs w:val="20"/>
        </w:rPr>
      </w:pPr>
    </w:p>
    <w:p w:rsidR="004558D7" w:rsidRDefault="004558D7" w:rsidP="004558D7">
      <w:pPr>
        <w:ind w:left="-284"/>
        <w:rPr>
          <w:sz w:val="20"/>
          <w:szCs w:val="20"/>
        </w:rPr>
      </w:pPr>
    </w:p>
    <w:p w:rsidR="004558D7" w:rsidRDefault="004558D7" w:rsidP="004558D7">
      <w:pPr>
        <w:ind w:left="-284"/>
        <w:rPr>
          <w:sz w:val="20"/>
          <w:szCs w:val="20"/>
        </w:rPr>
      </w:pPr>
      <w:r w:rsidRPr="0035757D">
        <w:rPr>
          <w:sz w:val="20"/>
          <w:szCs w:val="20"/>
        </w:rPr>
        <w:t xml:space="preserve">Кулаковская </w:t>
      </w:r>
      <w:r>
        <w:rPr>
          <w:sz w:val="20"/>
          <w:szCs w:val="20"/>
        </w:rPr>
        <w:t>Кристина Витальевна –</w:t>
      </w:r>
    </w:p>
    <w:p w:rsidR="004558D7" w:rsidRDefault="004558D7" w:rsidP="004558D7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по правовым вопросам </w:t>
      </w:r>
    </w:p>
    <w:p w:rsidR="004558D7" w:rsidRPr="0035757D" w:rsidRDefault="004558D7" w:rsidP="004558D7">
      <w:pPr>
        <w:ind w:left="-284"/>
        <w:rPr>
          <w:sz w:val="20"/>
          <w:szCs w:val="20"/>
        </w:rPr>
      </w:pPr>
      <w:r w:rsidRPr="0035757D">
        <w:rPr>
          <w:sz w:val="20"/>
          <w:szCs w:val="20"/>
        </w:rPr>
        <w:t>8-38-241-2-32-09</w:t>
      </w:r>
    </w:p>
    <w:p w:rsidR="0091183A" w:rsidRDefault="0091183A"/>
    <w:sectPr w:rsidR="0091183A" w:rsidSect="00ED11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B2"/>
    <w:rsid w:val="003A1AB2"/>
    <w:rsid w:val="004558D7"/>
    <w:rsid w:val="009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2018-11-29T04:47:00Z</dcterms:created>
  <dcterms:modified xsi:type="dcterms:W3CDTF">2018-11-29T04:56:00Z</dcterms:modified>
</cp:coreProperties>
</file>