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5A" w:rsidRPr="00242734" w:rsidRDefault="0097005A" w:rsidP="009700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СОВЕТ АСИНОВСКОГО ГОРОДСКОГО ПОСЕЛЕНИЯ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ТОМСКОЙ ОБЛАСТИ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1B21F6" w:rsidP="00514185">
      <w:pPr>
        <w:tabs>
          <w:tab w:val="left" w:pos="67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Pr="0024273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№ </w:t>
      </w:r>
      <w:r w:rsidRPr="002427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г. Асино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242734" w:rsidRDefault="00803118" w:rsidP="00514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Асиновского городского поселения от </w:t>
      </w:r>
      <w:r w:rsidR="00A04C70">
        <w:rPr>
          <w:rFonts w:ascii="Times New Roman" w:hAnsi="Times New Roman" w:cs="Times New Roman"/>
          <w:sz w:val="24"/>
          <w:szCs w:val="24"/>
        </w:rPr>
        <w:t>12.12.2007</w:t>
      </w:r>
      <w:r w:rsidRPr="00242734">
        <w:rPr>
          <w:rFonts w:ascii="Times New Roman" w:hAnsi="Times New Roman" w:cs="Times New Roman"/>
          <w:sz w:val="24"/>
          <w:szCs w:val="24"/>
        </w:rPr>
        <w:t xml:space="preserve"> № </w:t>
      </w:r>
      <w:r w:rsidR="00A04C70">
        <w:rPr>
          <w:rFonts w:ascii="Times New Roman" w:hAnsi="Times New Roman" w:cs="Times New Roman"/>
          <w:sz w:val="24"/>
          <w:szCs w:val="24"/>
        </w:rPr>
        <w:t>11</w:t>
      </w:r>
    </w:p>
    <w:p w:rsidR="001B21F6" w:rsidRPr="00242734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74B9" w:rsidRPr="00242734" w:rsidRDefault="00803118" w:rsidP="006E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нормативного правового акта в соответствие нормами действующего законодательства</w:t>
      </w:r>
      <w:proofErr w:type="gramStart"/>
      <w:r w:rsidRPr="00242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83" w:rsidRPr="0024273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E4B83" w:rsidRPr="00242734" w:rsidRDefault="006E4B83" w:rsidP="006E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b/>
          <w:sz w:val="24"/>
          <w:szCs w:val="24"/>
        </w:rPr>
        <w:t>Совет Асиновского городского поселения РЕШИЛ:</w:t>
      </w:r>
    </w:p>
    <w:p w:rsidR="001B21F6" w:rsidRPr="00242734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118" w:rsidRPr="00242734" w:rsidRDefault="00803118" w:rsidP="0080311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Внести в Положение «О </w:t>
      </w:r>
      <w:r w:rsidR="00A04C70">
        <w:rPr>
          <w:rFonts w:ascii="Times New Roman" w:hAnsi="Times New Roman" w:cs="Times New Roman"/>
          <w:sz w:val="24"/>
          <w:szCs w:val="24"/>
        </w:rPr>
        <w:t>бюджетном процессе в Асиновском городском поселении</w:t>
      </w:r>
      <w:r w:rsidRPr="00242734">
        <w:rPr>
          <w:rFonts w:ascii="Times New Roman" w:hAnsi="Times New Roman" w:cs="Times New Roman"/>
          <w:sz w:val="24"/>
          <w:szCs w:val="24"/>
        </w:rPr>
        <w:t>», утвержденное Решением Совета Асиновского городского поселения</w:t>
      </w:r>
      <w:r w:rsidR="00A04C70">
        <w:rPr>
          <w:rFonts w:ascii="Times New Roman" w:hAnsi="Times New Roman" w:cs="Times New Roman"/>
          <w:sz w:val="24"/>
          <w:szCs w:val="24"/>
        </w:rPr>
        <w:t xml:space="preserve"> от 12.12.2007 № 11</w:t>
      </w:r>
      <w:r w:rsidRPr="0024273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219D1" w:rsidRDefault="00803118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а) </w:t>
      </w:r>
      <w:r w:rsidR="00C219D1">
        <w:rPr>
          <w:rFonts w:ascii="Times New Roman" w:hAnsi="Times New Roman" w:cs="Times New Roman"/>
          <w:sz w:val="24"/>
          <w:szCs w:val="24"/>
        </w:rPr>
        <w:t xml:space="preserve">подпункт 8 пункта 2.1. Положения признать утратившим силу; </w:t>
      </w:r>
    </w:p>
    <w:p w:rsidR="00C219D1" w:rsidRDefault="00313B01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б) </w:t>
      </w:r>
      <w:r w:rsidR="00C219D1">
        <w:rPr>
          <w:rFonts w:ascii="Times New Roman" w:hAnsi="Times New Roman" w:cs="Times New Roman"/>
          <w:sz w:val="24"/>
          <w:szCs w:val="24"/>
        </w:rPr>
        <w:t xml:space="preserve">подпункт 11 пункта 2.5. Положения признать утратившим силу; </w:t>
      </w:r>
    </w:p>
    <w:p w:rsidR="00C219D1" w:rsidRDefault="00BB476D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>в</w:t>
      </w:r>
      <w:r w:rsidR="00313B01" w:rsidRPr="00242734">
        <w:rPr>
          <w:rFonts w:ascii="Times New Roman" w:hAnsi="Times New Roman" w:cs="Times New Roman"/>
          <w:sz w:val="24"/>
          <w:szCs w:val="24"/>
        </w:rPr>
        <w:t xml:space="preserve">) </w:t>
      </w:r>
      <w:r w:rsidR="00C219D1">
        <w:rPr>
          <w:rFonts w:ascii="Times New Roman" w:hAnsi="Times New Roman" w:cs="Times New Roman"/>
          <w:sz w:val="24"/>
          <w:szCs w:val="24"/>
        </w:rPr>
        <w:t>в подпункте 2 пункта 2.9. Положения слово «долгосрочных» исключить;</w:t>
      </w:r>
    </w:p>
    <w:p w:rsidR="00967641" w:rsidRDefault="00967641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 xml:space="preserve">г) </w:t>
      </w:r>
      <w:r w:rsidR="00C219D1">
        <w:rPr>
          <w:rFonts w:ascii="Times New Roman" w:hAnsi="Times New Roman" w:cs="Times New Roman"/>
          <w:sz w:val="24"/>
          <w:szCs w:val="24"/>
        </w:rPr>
        <w:t>в подпункте 3 пункта 2.9. Положения слова «</w:t>
      </w:r>
      <w:proofErr w:type="gramStart"/>
      <w:r w:rsidR="00C219D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="00C219D1">
        <w:rPr>
          <w:rFonts w:ascii="Times New Roman" w:hAnsi="Times New Roman" w:cs="Times New Roman"/>
          <w:sz w:val="24"/>
          <w:szCs w:val="24"/>
        </w:rPr>
        <w:t xml:space="preserve"> и» исключить;</w:t>
      </w:r>
    </w:p>
    <w:p w:rsidR="00C219D1" w:rsidRPr="00242734" w:rsidRDefault="00C219D1" w:rsidP="008031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пункте 6.3. Положения абзац второй исключить.</w:t>
      </w:r>
    </w:p>
    <w:p w:rsidR="000143FD" w:rsidRPr="00242734" w:rsidRDefault="000143FD" w:rsidP="0024273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муниципального образования «Асиновское городское поселение» и в газете «Диссонанс».</w:t>
      </w:r>
    </w:p>
    <w:p w:rsidR="00242734" w:rsidRPr="00242734" w:rsidRDefault="000143FD" w:rsidP="0051418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73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B21F6" w:rsidRPr="00242734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242734" w:rsidRDefault="001B21F6" w:rsidP="0051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1B21F6" w:rsidRPr="00242734" w:rsidRDefault="001B21F6" w:rsidP="0051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734">
        <w:rPr>
          <w:rFonts w:ascii="Times New Roman" w:eastAsia="Times New Roman" w:hAnsi="Times New Roman" w:cs="Times New Roman"/>
          <w:sz w:val="24"/>
          <w:szCs w:val="24"/>
        </w:rPr>
        <w:t>Председателя Совета Асиновского</w:t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</w:r>
      <w:r w:rsidRPr="0024273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городского поселения                                                                                    Н.А. </w:t>
      </w:r>
      <w:proofErr w:type="spellStart"/>
      <w:r w:rsidRPr="00242734">
        <w:rPr>
          <w:rFonts w:ascii="Times New Roman" w:eastAsia="Times New Roman" w:hAnsi="Times New Roman" w:cs="Times New Roman"/>
          <w:sz w:val="24"/>
          <w:szCs w:val="24"/>
        </w:rPr>
        <w:t>Данильчук</w:t>
      </w:r>
      <w:proofErr w:type="spellEnd"/>
    </w:p>
    <w:p w:rsidR="001B21F6" w:rsidRPr="00242734" w:rsidRDefault="001B21F6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242734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242734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sectPr w:rsidR="000143FD" w:rsidRPr="00242734" w:rsidSect="0092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C98"/>
    <w:multiLevelType w:val="hybridMultilevel"/>
    <w:tmpl w:val="E2985C3A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2E67"/>
    <w:multiLevelType w:val="multilevel"/>
    <w:tmpl w:val="B7E8D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34F3D"/>
    <w:multiLevelType w:val="multilevel"/>
    <w:tmpl w:val="4ADA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F497E"/>
    <w:multiLevelType w:val="multilevel"/>
    <w:tmpl w:val="60CAA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F155B"/>
    <w:multiLevelType w:val="multilevel"/>
    <w:tmpl w:val="7B80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852EB"/>
    <w:multiLevelType w:val="multilevel"/>
    <w:tmpl w:val="6D26B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630C5"/>
    <w:multiLevelType w:val="hybridMultilevel"/>
    <w:tmpl w:val="491E95F8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70313"/>
    <w:multiLevelType w:val="multilevel"/>
    <w:tmpl w:val="1E54E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D41CD"/>
    <w:multiLevelType w:val="hybridMultilevel"/>
    <w:tmpl w:val="C8645E98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0DDC"/>
    <w:multiLevelType w:val="multilevel"/>
    <w:tmpl w:val="D17C0FD2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336F6"/>
    <w:multiLevelType w:val="multilevel"/>
    <w:tmpl w:val="5798C5E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B6BE3"/>
    <w:multiLevelType w:val="hybridMultilevel"/>
    <w:tmpl w:val="2E20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43608"/>
    <w:multiLevelType w:val="multilevel"/>
    <w:tmpl w:val="2362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66197D"/>
    <w:multiLevelType w:val="multilevel"/>
    <w:tmpl w:val="2E18A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A83E3C"/>
    <w:multiLevelType w:val="hybridMultilevel"/>
    <w:tmpl w:val="6EE6CB38"/>
    <w:lvl w:ilvl="0" w:tplc="72A239B0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566470"/>
    <w:multiLevelType w:val="multilevel"/>
    <w:tmpl w:val="DE949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2B49F2"/>
    <w:multiLevelType w:val="multilevel"/>
    <w:tmpl w:val="33E2B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D46A3A"/>
    <w:multiLevelType w:val="multilevel"/>
    <w:tmpl w:val="138AF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A267E8"/>
    <w:multiLevelType w:val="hybridMultilevel"/>
    <w:tmpl w:val="BFBAE4BA"/>
    <w:lvl w:ilvl="0" w:tplc="6AE0B1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A5B55"/>
    <w:multiLevelType w:val="multilevel"/>
    <w:tmpl w:val="15360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9"/>
  </w:num>
  <w:num w:numId="9">
    <w:abstractNumId w:val="5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16"/>
  </w:num>
  <w:num w:numId="15">
    <w:abstractNumId w:val="8"/>
  </w:num>
  <w:num w:numId="16">
    <w:abstractNumId w:val="6"/>
  </w:num>
  <w:num w:numId="17">
    <w:abstractNumId w:val="18"/>
  </w:num>
  <w:num w:numId="18">
    <w:abstractNumId w:val="0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B21F6"/>
    <w:rsid w:val="000143FD"/>
    <w:rsid w:val="001474B9"/>
    <w:rsid w:val="001B21F6"/>
    <w:rsid w:val="00242734"/>
    <w:rsid w:val="0027420D"/>
    <w:rsid w:val="00313B01"/>
    <w:rsid w:val="00352310"/>
    <w:rsid w:val="003758E1"/>
    <w:rsid w:val="004C5BBA"/>
    <w:rsid w:val="00514185"/>
    <w:rsid w:val="00561A11"/>
    <w:rsid w:val="00581EE6"/>
    <w:rsid w:val="006E4B83"/>
    <w:rsid w:val="00733B8C"/>
    <w:rsid w:val="00792A7B"/>
    <w:rsid w:val="00803118"/>
    <w:rsid w:val="009245DB"/>
    <w:rsid w:val="00967641"/>
    <w:rsid w:val="0097005A"/>
    <w:rsid w:val="00A04C70"/>
    <w:rsid w:val="00A26D47"/>
    <w:rsid w:val="00BB20F1"/>
    <w:rsid w:val="00BB476D"/>
    <w:rsid w:val="00BE73CF"/>
    <w:rsid w:val="00BF7E51"/>
    <w:rsid w:val="00C219D1"/>
    <w:rsid w:val="00C56F63"/>
    <w:rsid w:val="00D31A28"/>
    <w:rsid w:val="00D704C5"/>
    <w:rsid w:val="00D85EDF"/>
    <w:rsid w:val="00DB149E"/>
    <w:rsid w:val="00E0328E"/>
    <w:rsid w:val="00E502A6"/>
    <w:rsid w:val="00E65A6B"/>
    <w:rsid w:val="00E830F1"/>
    <w:rsid w:val="00E96AE2"/>
    <w:rsid w:val="00EF6BBD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1F6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B21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B21F6"/>
    <w:rPr>
      <w:b/>
      <w:bCs/>
      <w:color w:val="000000"/>
      <w:spacing w:val="2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1B21F6"/>
    <w:rPr>
      <w:rFonts w:ascii="Tahoma" w:eastAsia="Tahoma" w:hAnsi="Tahoma" w:cs="Tahoma"/>
      <w:spacing w:val="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1F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3"/>
    <w:rsid w:val="001B21F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B21F6"/>
    <w:pPr>
      <w:widowControl w:val="0"/>
      <w:shd w:val="clear" w:color="auto" w:fill="FFFFFF"/>
      <w:spacing w:after="0" w:line="283" w:lineRule="exact"/>
    </w:pPr>
    <w:rPr>
      <w:rFonts w:ascii="Tahoma" w:eastAsia="Tahoma" w:hAnsi="Tahoma" w:cs="Tahoma"/>
      <w:spacing w:val="9"/>
      <w:sz w:val="19"/>
      <w:szCs w:val="19"/>
    </w:rPr>
  </w:style>
  <w:style w:type="character" w:customStyle="1" w:styleId="22">
    <w:name w:val="Заголовок №2_"/>
    <w:basedOn w:val="a0"/>
    <w:link w:val="23"/>
    <w:rsid w:val="001B21F6"/>
    <w:rPr>
      <w:rFonts w:ascii="Tahoma" w:eastAsia="Tahoma" w:hAnsi="Tahoma" w:cs="Tahoma"/>
      <w:spacing w:val="2"/>
      <w:shd w:val="clear" w:color="auto" w:fill="FFFFFF"/>
    </w:rPr>
  </w:style>
  <w:style w:type="paragraph" w:customStyle="1" w:styleId="23">
    <w:name w:val="Заголовок №2"/>
    <w:basedOn w:val="a"/>
    <w:link w:val="22"/>
    <w:rsid w:val="001B21F6"/>
    <w:pPr>
      <w:widowControl w:val="0"/>
      <w:shd w:val="clear" w:color="auto" w:fill="FFFFFF"/>
      <w:spacing w:before="540" w:after="0" w:line="346" w:lineRule="exact"/>
      <w:outlineLvl w:val="1"/>
    </w:pPr>
    <w:rPr>
      <w:rFonts w:ascii="Tahoma" w:eastAsia="Tahoma" w:hAnsi="Tahoma" w:cs="Tahoma"/>
      <w:spacing w:val="2"/>
    </w:rPr>
  </w:style>
  <w:style w:type="character" w:customStyle="1" w:styleId="4">
    <w:name w:val="Основной текст (4)_"/>
    <w:basedOn w:val="a0"/>
    <w:link w:val="40"/>
    <w:rsid w:val="001B21F6"/>
    <w:rPr>
      <w:rFonts w:ascii="Tahoma" w:eastAsia="Tahoma" w:hAnsi="Tahoma" w:cs="Tahoma"/>
      <w:spacing w:val="2"/>
      <w:shd w:val="clear" w:color="auto" w:fill="FFFFFF"/>
    </w:rPr>
  </w:style>
  <w:style w:type="character" w:customStyle="1" w:styleId="4105pt0pt">
    <w:name w:val="Основной текст (4) + 10;5 pt;Полужирный;Интервал 0 pt"/>
    <w:basedOn w:val="4"/>
    <w:rsid w:val="001B21F6"/>
    <w:rPr>
      <w:b/>
      <w:bCs/>
      <w:color w:val="000000"/>
      <w:spacing w:val="6"/>
      <w:w w:val="100"/>
      <w:position w:val="0"/>
      <w:sz w:val="21"/>
      <w:szCs w:val="21"/>
      <w:lang w:val="ru-RU"/>
    </w:rPr>
  </w:style>
  <w:style w:type="character" w:customStyle="1" w:styleId="3Calibri11pt0pt">
    <w:name w:val="Основной текст (3) + Calibri;11 pt;Полужирный;Интервал 0 pt"/>
    <w:basedOn w:val="3"/>
    <w:rsid w:val="001B21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40">
    <w:name w:val="Основной текст (4)"/>
    <w:basedOn w:val="a"/>
    <w:link w:val="4"/>
    <w:rsid w:val="001B21F6"/>
    <w:pPr>
      <w:widowControl w:val="0"/>
      <w:shd w:val="clear" w:color="auto" w:fill="FFFFFF"/>
      <w:spacing w:after="180" w:line="331" w:lineRule="exact"/>
    </w:pPr>
    <w:rPr>
      <w:rFonts w:ascii="Tahoma" w:eastAsia="Tahoma" w:hAnsi="Tahoma" w:cs="Tahoma"/>
      <w:spacing w:val="2"/>
    </w:rPr>
  </w:style>
  <w:style w:type="character" w:customStyle="1" w:styleId="1">
    <w:name w:val="Основной текст1"/>
    <w:basedOn w:val="a3"/>
    <w:rsid w:val="001B21F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1B21F6"/>
    <w:rPr>
      <w:rFonts w:ascii="Tahoma" w:eastAsia="Tahoma" w:hAnsi="Tahoma" w:cs="Tahoma"/>
      <w:spacing w:val="8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21F6"/>
    <w:pPr>
      <w:widowControl w:val="0"/>
      <w:shd w:val="clear" w:color="auto" w:fill="FFFFFF"/>
      <w:spacing w:before="180" w:after="180" w:line="302" w:lineRule="exact"/>
      <w:ind w:firstLine="680"/>
    </w:pPr>
    <w:rPr>
      <w:rFonts w:ascii="Tahoma" w:eastAsia="Tahoma" w:hAnsi="Tahoma" w:cs="Tahoma"/>
      <w:spacing w:val="8"/>
      <w:sz w:val="17"/>
      <w:szCs w:val="17"/>
    </w:rPr>
  </w:style>
  <w:style w:type="paragraph" w:styleId="a4">
    <w:name w:val="List Paragraph"/>
    <w:basedOn w:val="a"/>
    <w:uiPriority w:val="34"/>
    <w:qFormat/>
    <w:rsid w:val="00803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2014-08-26T03:54:00Z</cp:lastPrinted>
  <dcterms:created xsi:type="dcterms:W3CDTF">2014-08-04T03:47:00Z</dcterms:created>
  <dcterms:modified xsi:type="dcterms:W3CDTF">2014-09-01T02:54:00Z</dcterms:modified>
</cp:coreProperties>
</file>